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066E6" w14:textId="77777777" w:rsidR="00847213" w:rsidRDefault="00847213">
      <w:pPr>
        <w:autoSpaceDE w:val="0"/>
        <w:autoSpaceDN w:val="0"/>
        <w:spacing w:line="288" w:lineRule="auto"/>
        <w:jc w:val="center"/>
        <w:rPr>
          <w:rFonts w:ascii="宋体" w:hAnsi="宋体" w:hint="eastAsia"/>
          <w:b/>
          <w:bCs/>
          <w:color w:val="000000"/>
          <w:kern w:val="0"/>
          <w:sz w:val="36"/>
          <w:szCs w:val="28"/>
        </w:rPr>
      </w:pPr>
    </w:p>
    <w:p w14:paraId="55286576" w14:textId="77777777" w:rsidR="00847213" w:rsidRDefault="00847213">
      <w:pPr>
        <w:autoSpaceDE w:val="0"/>
        <w:autoSpaceDN w:val="0"/>
        <w:spacing w:line="288" w:lineRule="auto"/>
        <w:jc w:val="center"/>
        <w:rPr>
          <w:rFonts w:ascii="宋体" w:hAnsi="宋体" w:hint="eastAsia"/>
          <w:b/>
          <w:bCs/>
          <w:color w:val="000000"/>
          <w:kern w:val="0"/>
          <w:sz w:val="36"/>
          <w:szCs w:val="28"/>
        </w:rPr>
      </w:pPr>
    </w:p>
    <w:p w14:paraId="09C94CE4" w14:textId="77777777" w:rsidR="00847213" w:rsidRDefault="00847213">
      <w:pPr>
        <w:autoSpaceDE w:val="0"/>
        <w:autoSpaceDN w:val="0"/>
        <w:spacing w:line="288" w:lineRule="auto"/>
        <w:jc w:val="center"/>
        <w:rPr>
          <w:rFonts w:ascii="宋体" w:hAnsi="宋体" w:hint="eastAsia"/>
          <w:b/>
          <w:bCs/>
          <w:color w:val="000000"/>
          <w:kern w:val="0"/>
          <w:sz w:val="36"/>
          <w:szCs w:val="28"/>
        </w:rPr>
      </w:pPr>
    </w:p>
    <w:p w14:paraId="0A978552" w14:textId="77777777" w:rsidR="00847213" w:rsidRDefault="00847213">
      <w:pPr>
        <w:autoSpaceDE w:val="0"/>
        <w:autoSpaceDN w:val="0"/>
        <w:spacing w:line="288" w:lineRule="auto"/>
        <w:jc w:val="center"/>
        <w:rPr>
          <w:rFonts w:ascii="宋体" w:hAnsi="宋体" w:hint="eastAsia"/>
          <w:b/>
          <w:bCs/>
          <w:color w:val="000000"/>
          <w:kern w:val="0"/>
          <w:sz w:val="36"/>
          <w:szCs w:val="28"/>
        </w:rPr>
      </w:pPr>
    </w:p>
    <w:p w14:paraId="71E260FF" w14:textId="77777777" w:rsidR="00847213" w:rsidRDefault="00847213">
      <w:pPr>
        <w:autoSpaceDE w:val="0"/>
        <w:autoSpaceDN w:val="0"/>
        <w:spacing w:line="288" w:lineRule="auto"/>
        <w:jc w:val="center"/>
        <w:rPr>
          <w:rFonts w:ascii="宋体" w:hAnsi="宋体" w:hint="eastAsia"/>
          <w:b/>
          <w:bCs/>
          <w:color w:val="000000"/>
          <w:kern w:val="0"/>
          <w:sz w:val="36"/>
          <w:szCs w:val="28"/>
        </w:rPr>
      </w:pPr>
    </w:p>
    <w:p w14:paraId="14AFF80C" w14:textId="690E6A47" w:rsidR="00847213" w:rsidRDefault="00AE77DA" w:rsidP="00F77EDD">
      <w:pPr>
        <w:autoSpaceDE w:val="0"/>
        <w:autoSpaceDN w:val="0"/>
        <w:adjustRightInd w:val="0"/>
        <w:snapToGrid w:val="0"/>
        <w:spacing w:line="360" w:lineRule="auto"/>
        <w:jc w:val="center"/>
        <w:rPr>
          <w:rFonts w:ascii="宋体" w:hAnsi="宋体" w:hint="eastAsia"/>
          <w:b/>
          <w:bCs/>
          <w:color w:val="000000"/>
          <w:kern w:val="0"/>
          <w:sz w:val="36"/>
          <w:szCs w:val="28"/>
        </w:rPr>
      </w:pPr>
      <w:r w:rsidRPr="00AE77DA">
        <w:rPr>
          <w:rFonts w:ascii="宋体" w:hAnsi="宋体" w:hint="eastAsia"/>
          <w:b/>
          <w:bCs/>
          <w:color w:val="000000"/>
          <w:kern w:val="0"/>
          <w:sz w:val="36"/>
          <w:szCs w:val="28"/>
        </w:rPr>
        <w:t>医药工程建设项目可行性研究报告编制标准</w:t>
      </w:r>
    </w:p>
    <w:p w14:paraId="3DCB9CEE" w14:textId="3BD06D2B" w:rsidR="00847213" w:rsidRDefault="00F77EDD" w:rsidP="00F77EDD">
      <w:pPr>
        <w:autoSpaceDE w:val="0"/>
        <w:autoSpaceDN w:val="0"/>
        <w:adjustRightInd w:val="0"/>
        <w:snapToGrid w:val="0"/>
        <w:spacing w:line="360" w:lineRule="auto"/>
        <w:jc w:val="center"/>
        <w:rPr>
          <w:rFonts w:ascii="宋体" w:hAnsi="宋体" w:hint="eastAsia"/>
          <w:b/>
          <w:bCs/>
          <w:color w:val="000000"/>
          <w:kern w:val="0"/>
          <w:sz w:val="36"/>
          <w:szCs w:val="28"/>
        </w:rPr>
      </w:pPr>
      <w:r>
        <w:rPr>
          <w:rFonts w:ascii="宋体" w:hAnsi="宋体" w:hint="eastAsia"/>
          <w:b/>
          <w:bCs/>
          <w:color w:val="000000"/>
          <w:kern w:val="0"/>
          <w:sz w:val="36"/>
          <w:szCs w:val="28"/>
        </w:rPr>
        <w:t>（征求意见稿）</w:t>
      </w:r>
    </w:p>
    <w:p w14:paraId="477D1C69" w14:textId="25B7B3F0" w:rsidR="00F77EDD" w:rsidRDefault="00F77EDD">
      <w:pPr>
        <w:widowControl/>
        <w:jc w:val="left"/>
        <w:rPr>
          <w:rFonts w:ascii="宋体" w:hAnsi="宋体" w:hint="eastAsia"/>
          <w:b/>
          <w:bCs/>
          <w:color w:val="000000"/>
          <w:kern w:val="0"/>
          <w:sz w:val="36"/>
          <w:szCs w:val="28"/>
        </w:rPr>
      </w:pPr>
      <w:r>
        <w:rPr>
          <w:rFonts w:ascii="宋体" w:hAnsi="宋体" w:hint="eastAsia"/>
          <w:b/>
          <w:bCs/>
          <w:color w:val="000000"/>
          <w:kern w:val="0"/>
          <w:sz w:val="36"/>
          <w:szCs w:val="28"/>
        </w:rPr>
        <w:br w:type="page"/>
      </w:r>
    </w:p>
    <w:p w14:paraId="137EBA6F" w14:textId="77777777" w:rsidR="00F77EDD" w:rsidRDefault="00F77EDD" w:rsidP="00F77EDD">
      <w:pPr>
        <w:autoSpaceDE w:val="0"/>
        <w:autoSpaceDN w:val="0"/>
        <w:adjustRightInd w:val="0"/>
        <w:spacing w:line="360" w:lineRule="auto"/>
        <w:jc w:val="left"/>
        <w:rPr>
          <w:rFonts w:ascii="宋体" w:hAnsi="宋体" w:hint="eastAsia"/>
          <w:b/>
          <w:bCs/>
          <w:color w:val="000000"/>
          <w:kern w:val="0"/>
          <w:sz w:val="36"/>
          <w:szCs w:val="28"/>
        </w:rPr>
      </w:pPr>
    </w:p>
    <w:p w14:paraId="4750359F" w14:textId="1D81D89A" w:rsidR="00847213" w:rsidRDefault="00AE77DA">
      <w:pPr>
        <w:autoSpaceDE w:val="0"/>
        <w:autoSpaceDN w:val="0"/>
        <w:adjustRightInd w:val="0"/>
        <w:spacing w:line="360" w:lineRule="auto"/>
        <w:jc w:val="center"/>
        <w:rPr>
          <w:rFonts w:ascii="宋体" w:hAnsi="宋体" w:hint="eastAsia"/>
          <w:b/>
          <w:bCs/>
          <w:color w:val="000000"/>
          <w:kern w:val="0"/>
          <w:sz w:val="28"/>
          <w:szCs w:val="28"/>
        </w:rPr>
      </w:pPr>
      <w:r w:rsidRPr="00AE77DA">
        <w:rPr>
          <w:rFonts w:ascii="宋体" w:hAnsi="宋体" w:hint="eastAsia"/>
          <w:b/>
          <w:bCs/>
          <w:color w:val="000000"/>
          <w:kern w:val="0"/>
          <w:sz w:val="28"/>
          <w:szCs w:val="28"/>
        </w:rPr>
        <w:t>医药工程建设项目可行性研究报告编制标准</w:t>
      </w:r>
    </w:p>
    <w:p w14:paraId="6B25E276" w14:textId="77777777" w:rsidR="00847213" w:rsidRDefault="00847213">
      <w:pPr>
        <w:autoSpaceDE w:val="0"/>
        <w:autoSpaceDN w:val="0"/>
        <w:adjustRightInd w:val="0"/>
        <w:spacing w:line="360" w:lineRule="auto"/>
        <w:jc w:val="center"/>
        <w:rPr>
          <w:rFonts w:ascii="宋体" w:hAnsi="宋体" w:hint="eastAsia"/>
          <w:b/>
          <w:bCs/>
          <w:color w:val="000000"/>
          <w:kern w:val="0"/>
          <w:sz w:val="28"/>
          <w:szCs w:val="28"/>
        </w:rPr>
      </w:pPr>
    </w:p>
    <w:p w14:paraId="276DB092" w14:textId="77777777" w:rsidR="00847213" w:rsidRDefault="00412D38">
      <w:pPr>
        <w:autoSpaceDE w:val="0"/>
        <w:autoSpaceDN w:val="0"/>
        <w:adjustRightInd w:val="0"/>
        <w:spacing w:line="360" w:lineRule="auto"/>
        <w:jc w:val="center"/>
        <w:rPr>
          <w:rFonts w:ascii="黑体" w:eastAsia="黑体" w:hAnsi="宋体" w:hint="eastAsia"/>
          <w:b/>
          <w:bCs/>
          <w:color w:val="000000"/>
          <w:kern w:val="0"/>
          <w:sz w:val="28"/>
          <w:szCs w:val="28"/>
        </w:rPr>
      </w:pPr>
      <w:r>
        <w:rPr>
          <w:rFonts w:ascii="黑体" w:eastAsia="黑体" w:hAnsi="宋体" w:hint="eastAsia"/>
          <w:b/>
          <w:bCs/>
          <w:color w:val="000000"/>
          <w:kern w:val="0"/>
          <w:sz w:val="28"/>
          <w:szCs w:val="28"/>
        </w:rPr>
        <w:t>前 言</w:t>
      </w:r>
    </w:p>
    <w:p w14:paraId="361B9380" w14:textId="77777777" w:rsidR="00847213" w:rsidRDefault="00847213">
      <w:pPr>
        <w:autoSpaceDE w:val="0"/>
        <w:autoSpaceDN w:val="0"/>
        <w:adjustRightInd w:val="0"/>
        <w:spacing w:line="360" w:lineRule="auto"/>
        <w:rPr>
          <w:rFonts w:ascii="宋体"/>
          <w:color w:val="000000"/>
          <w:kern w:val="0"/>
          <w:sz w:val="24"/>
        </w:rPr>
      </w:pPr>
    </w:p>
    <w:p w14:paraId="5AF673C2" w14:textId="0E7BC2DC" w:rsidR="00847213" w:rsidRDefault="00412D38" w:rsidP="00AE77DA">
      <w:pPr>
        <w:adjustRightInd w:val="0"/>
        <w:snapToGrid w:val="0"/>
        <w:spacing w:line="360" w:lineRule="auto"/>
        <w:rPr>
          <w:rFonts w:ascii="宋体" w:hAnsi="宋体" w:hint="eastAsia"/>
          <w:color w:val="000000"/>
          <w:kern w:val="0"/>
          <w:sz w:val="24"/>
        </w:rPr>
      </w:pPr>
      <w:r>
        <w:rPr>
          <w:rFonts w:ascii="宋体" w:hAnsi="宋体" w:hint="eastAsia"/>
          <w:color w:val="000000"/>
          <w:kern w:val="0"/>
          <w:sz w:val="24"/>
        </w:rPr>
        <w:t>本规定的修编旨在贯彻实施</w:t>
      </w:r>
      <w:r w:rsidR="00AE77DA">
        <w:rPr>
          <w:rFonts w:ascii="宋体" w:hAnsi="宋体" w:hint="eastAsia"/>
          <w:color w:val="000000"/>
          <w:kern w:val="0"/>
          <w:sz w:val="24"/>
        </w:rPr>
        <w:t>《</w:t>
      </w:r>
      <w:r w:rsidR="00AE77DA" w:rsidRPr="00AE77DA">
        <w:rPr>
          <w:rFonts w:ascii="宋体" w:hAnsi="宋体" w:hint="eastAsia"/>
          <w:color w:val="000000"/>
          <w:kern w:val="0"/>
          <w:sz w:val="24"/>
        </w:rPr>
        <w:t>中华人民共和国药品管理法</w:t>
      </w:r>
      <w:r w:rsidR="00AE77DA">
        <w:rPr>
          <w:rFonts w:ascii="宋体" w:hAnsi="宋体" w:hint="eastAsia"/>
          <w:color w:val="000000"/>
          <w:kern w:val="0"/>
          <w:sz w:val="24"/>
        </w:rPr>
        <w:t>》和《</w:t>
      </w:r>
      <w:r w:rsidR="00AE77DA" w:rsidRPr="00AE77DA">
        <w:rPr>
          <w:rFonts w:ascii="宋体" w:hAnsi="宋体" w:hint="eastAsia"/>
          <w:color w:val="000000"/>
          <w:kern w:val="0"/>
          <w:sz w:val="24"/>
        </w:rPr>
        <w:t>关于印发投资项目可行性研究报告编写大纲及说明的通知</w:t>
      </w:r>
      <w:r w:rsidR="00AE77DA">
        <w:rPr>
          <w:rFonts w:ascii="宋体" w:hAnsi="宋体" w:hint="eastAsia"/>
          <w:color w:val="000000"/>
          <w:kern w:val="0"/>
          <w:sz w:val="24"/>
        </w:rPr>
        <w:t>》（</w:t>
      </w:r>
      <w:r w:rsidR="00AE77DA" w:rsidRPr="00AE77DA">
        <w:rPr>
          <w:rFonts w:ascii="Arial" w:hAnsi="Arial" w:cs="Arial"/>
          <w:color w:val="333333"/>
          <w:kern w:val="0"/>
          <w:sz w:val="24"/>
        </w:rPr>
        <w:t>发改投资规〔</w:t>
      </w:r>
      <w:r w:rsidR="00AE77DA" w:rsidRPr="00AE77DA">
        <w:rPr>
          <w:rFonts w:ascii="Arial" w:hAnsi="Arial" w:cs="Arial"/>
          <w:color w:val="333333"/>
          <w:kern w:val="0"/>
          <w:sz w:val="24"/>
        </w:rPr>
        <w:t>2023</w:t>
      </w:r>
      <w:r w:rsidR="00AE77DA" w:rsidRPr="00AE77DA">
        <w:rPr>
          <w:rFonts w:ascii="Arial" w:hAnsi="Arial" w:cs="Arial"/>
          <w:color w:val="333333"/>
          <w:kern w:val="0"/>
          <w:sz w:val="24"/>
        </w:rPr>
        <w:t>〕</w:t>
      </w:r>
      <w:r w:rsidR="00AE77DA" w:rsidRPr="00AE77DA">
        <w:rPr>
          <w:rFonts w:ascii="Arial" w:hAnsi="Arial" w:cs="Arial"/>
          <w:color w:val="333333"/>
          <w:kern w:val="0"/>
          <w:sz w:val="24"/>
        </w:rPr>
        <w:t>304</w:t>
      </w:r>
      <w:r w:rsidR="00AE77DA" w:rsidRPr="00AE77DA">
        <w:rPr>
          <w:rFonts w:ascii="Arial" w:hAnsi="Arial" w:cs="Arial"/>
          <w:color w:val="333333"/>
          <w:kern w:val="0"/>
          <w:sz w:val="24"/>
        </w:rPr>
        <w:t>号</w:t>
      </w:r>
      <w:r w:rsidR="00AE77DA">
        <w:rPr>
          <w:rFonts w:ascii="宋体" w:hAnsi="宋体" w:hint="eastAsia"/>
          <w:color w:val="000000"/>
          <w:kern w:val="0"/>
          <w:sz w:val="24"/>
        </w:rPr>
        <w:t>）</w:t>
      </w:r>
      <w:r>
        <w:rPr>
          <w:rFonts w:ascii="宋体" w:hAnsi="宋体" w:hint="eastAsia"/>
          <w:color w:val="000000"/>
          <w:kern w:val="0"/>
          <w:sz w:val="24"/>
        </w:rPr>
        <w:t>。</w:t>
      </w:r>
    </w:p>
    <w:p w14:paraId="3BC3C6A6" w14:textId="73969BDA" w:rsidR="00847213" w:rsidRDefault="00AE77DA" w:rsidP="00AE77DA">
      <w:pPr>
        <w:autoSpaceDE w:val="0"/>
        <w:autoSpaceDN w:val="0"/>
        <w:adjustRightInd w:val="0"/>
        <w:snapToGrid w:val="0"/>
        <w:spacing w:line="360" w:lineRule="auto"/>
        <w:ind w:firstLine="720"/>
        <w:jc w:val="left"/>
        <w:rPr>
          <w:rFonts w:ascii="宋体" w:hAnsi="宋体" w:hint="eastAsia"/>
          <w:color w:val="000000"/>
          <w:kern w:val="0"/>
          <w:sz w:val="24"/>
        </w:rPr>
      </w:pPr>
      <w:r>
        <w:rPr>
          <w:rFonts w:ascii="宋体" w:hAnsi="宋体" w:hint="eastAsia"/>
          <w:color w:val="000000"/>
          <w:kern w:val="0"/>
          <w:sz w:val="24"/>
        </w:rPr>
        <w:t>标准</w:t>
      </w:r>
      <w:r w:rsidR="00412D38">
        <w:rPr>
          <w:rFonts w:ascii="宋体" w:hAnsi="宋体" w:hint="eastAsia"/>
          <w:color w:val="000000"/>
          <w:kern w:val="0"/>
          <w:sz w:val="24"/>
        </w:rPr>
        <w:t>由xxxx批准。</w:t>
      </w:r>
    </w:p>
    <w:p w14:paraId="60A89ABB" w14:textId="73E5DD19" w:rsidR="00847213" w:rsidRDefault="00AE77DA" w:rsidP="00AE77DA">
      <w:pPr>
        <w:autoSpaceDE w:val="0"/>
        <w:autoSpaceDN w:val="0"/>
        <w:adjustRightInd w:val="0"/>
        <w:snapToGrid w:val="0"/>
        <w:spacing w:line="360" w:lineRule="auto"/>
        <w:ind w:firstLine="720"/>
        <w:jc w:val="left"/>
        <w:rPr>
          <w:rFonts w:ascii="宋体" w:hAnsi="宋体" w:hint="eastAsia"/>
          <w:color w:val="000000"/>
          <w:kern w:val="0"/>
          <w:sz w:val="24"/>
        </w:rPr>
      </w:pPr>
      <w:r>
        <w:rPr>
          <w:rFonts w:ascii="宋体" w:hAnsi="宋体" w:hint="eastAsia"/>
          <w:color w:val="000000"/>
          <w:kern w:val="0"/>
          <w:sz w:val="24"/>
        </w:rPr>
        <w:t>标准</w:t>
      </w:r>
      <w:r w:rsidR="00412D38">
        <w:rPr>
          <w:rFonts w:ascii="宋体" w:hAnsi="宋体" w:hint="eastAsia"/>
          <w:color w:val="000000"/>
          <w:kern w:val="0"/>
          <w:sz w:val="24"/>
        </w:rPr>
        <w:t>由</w:t>
      </w:r>
      <w:r>
        <w:rPr>
          <w:rFonts w:ascii="宋体" w:hAnsi="宋体" w:hint="eastAsia"/>
          <w:color w:val="000000"/>
          <w:kern w:val="0"/>
          <w:sz w:val="24"/>
        </w:rPr>
        <w:t>中国医药工程设计协会</w:t>
      </w:r>
      <w:r w:rsidR="00412D38">
        <w:rPr>
          <w:rFonts w:ascii="宋体" w:hAnsi="宋体" w:hint="eastAsia"/>
          <w:color w:val="000000"/>
          <w:kern w:val="0"/>
          <w:sz w:val="24"/>
        </w:rPr>
        <w:t>负责解释。</w:t>
      </w:r>
    </w:p>
    <w:p w14:paraId="3F44DC43" w14:textId="545FFF4B" w:rsidR="00847213" w:rsidRDefault="008E60BF" w:rsidP="00AE77DA">
      <w:pPr>
        <w:autoSpaceDE w:val="0"/>
        <w:autoSpaceDN w:val="0"/>
        <w:adjustRightInd w:val="0"/>
        <w:snapToGrid w:val="0"/>
        <w:spacing w:line="360" w:lineRule="auto"/>
        <w:ind w:firstLine="720"/>
        <w:jc w:val="left"/>
        <w:rPr>
          <w:rFonts w:ascii="宋体" w:hAnsi="宋体" w:hint="eastAsia"/>
          <w:color w:val="000000"/>
          <w:kern w:val="0"/>
          <w:sz w:val="24"/>
        </w:rPr>
      </w:pPr>
      <w:r w:rsidRPr="008E60BF">
        <w:rPr>
          <w:rFonts w:ascii="宋体" w:hAnsi="宋体" w:hint="eastAsia"/>
          <w:color w:val="000000"/>
          <w:kern w:val="0"/>
          <w:sz w:val="24"/>
        </w:rPr>
        <w:t>标准</w:t>
      </w:r>
      <w:r>
        <w:rPr>
          <w:rFonts w:ascii="宋体" w:hAnsi="宋体" w:hint="eastAsia"/>
          <w:color w:val="000000"/>
          <w:kern w:val="0"/>
          <w:sz w:val="24"/>
        </w:rPr>
        <w:t>起草</w:t>
      </w:r>
      <w:r w:rsidR="00412D38">
        <w:rPr>
          <w:rFonts w:ascii="宋体" w:hAnsi="宋体" w:hint="eastAsia"/>
          <w:color w:val="000000"/>
          <w:kern w:val="0"/>
          <w:sz w:val="24"/>
        </w:rPr>
        <w:t>单位：</w:t>
      </w:r>
      <w:r w:rsidR="00AE77DA" w:rsidRPr="00AE77DA">
        <w:rPr>
          <w:rFonts w:ascii="宋体" w:hAnsi="宋体" w:hint="eastAsia"/>
          <w:color w:val="000000"/>
          <w:kern w:val="0"/>
          <w:sz w:val="24"/>
        </w:rPr>
        <w:t>中国医药工程设计协会</w:t>
      </w:r>
    </w:p>
    <w:p w14:paraId="4FC2D87F" w14:textId="01D1B9CA" w:rsidR="00847213" w:rsidRDefault="008E60BF" w:rsidP="00AE77DA">
      <w:pPr>
        <w:autoSpaceDE w:val="0"/>
        <w:autoSpaceDN w:val="0"/>
        <w:adjustRightInd w:val="0"/>
        <w:snapToGrid w:val="0"/>
        <w:spacing w:line="360" w:lineRule="auto"/>
        <w:ind w:leftChars="343" w:left="2880" w:hangingChars="900" w:hanging="2160"/>
        <w:rPr>
          <w:rFonts w:ascii="宋体" w:hAnsi="宋体" w:hint="eastAsia"/>
          <w:color w:val="000000"/>
          <w:kern w:val="0"/>
          <w:sz w:val="24"/>
        </w:rPr>
      </w:pPr>
      <w:r w:rsidRPr="008E60BF">
        <w:rPr>
          <w:rFonts w:ascii="宋体" w:hAnsi="宋体" w:hint="eastAsia"/>
          <w:color w:val="000000"/>
          <w:kern w:val="0"/>
          <w:sz w:val="24"/>
        </w:rPr>
        <w:t>标准</w:t>
      </w:r>
      <w:r w:rsidR="00412D38">
        <w:rPr>
          <w:rFonts w:ascii="宋体" w:hAnsi="宋体" w:hint="eastAsia"/>
          <w:color w:val="000000"/>
          <w:kern w:val="0"/>
          <w:sz w:val="24"/>
        </w:rPr>
        <w:t>主要起草人：</w:t>
      </w:r>
      <w:r w:rsidR="00412D38">
        <w:rPr>
          <w:rFonts w:ascii="宋体" w:hAnsi="宋体" w:hint="eastAsia"/>
          <w:color w:val="000000"/>
          <w:kern w:val="0"/>
          <w:sz w:val="24"/>
        </w:rPr>
        <w:tab/>
        <w:t>缪</w:t>
      </w:r>
      <w:r w:rsidR="00412D38">
        <w:rPr>
          <w:rFonts w:ascii="宋体" w:hAnsi="宋体" w:hint="eastAsia"/>
          <w:color w:val="000000"/>
          <w:kern w:val="0"/>
          <w:sz w:val="24"/>
        </w:rPr>
        <w:tab/>
        <w:t>晡</w:t>
      </w:r>
      <w:r w:rsidR="00412D38">
        <w:rPr>
          <w:rFonts w:ascii="宋体" w:hAnsi="宋体" w:hint="eastAsia"/>
          <w:color w:val="000000"/>
          <w:kern w:val="0"/>
          <w:sz w:val="24"/>
        </w:rPr>
        <w:tab/>
        <w:t>俞友才</w:t>
      </w:r>
      <w:r w:rsidR="00412D38">
        <w:rPr>
          <w:rFonts w:ascii="宋体" w:hAnsi="宋体" w:hint="eastAsia"/>
          <w:color w:val="000000"/>
          <w:kern w:val="0"/>
          <w:sz w:val="24"/>
        </w:rPr>
        <w:tab/>
        <w:t>杨丽敏</w:t>
      </w:r>
      <w:r w:rsidR="00412D38">
        <w:rPr>
          <w:rFonts w:ascii="宋体" w:hAnsi="宋体" w:hint="eastAsia"/>
          <w:color w:val="000000"/>
          <w:kern w:val="0"/>
          <w:sz w:val="24"/>
        </w:rPr>
        <w:tab/>
        <w:t>陈芩晔</w:t>
      </w:r>
      <w:r w:rsidR="00412D38">
        <w:rPr>
          <w:rFonts w:ascii="宋体" w:hAnsi="宋体" w:hint="eastAsia"/>
          <w:color w:val="000000"/>
          <w:kern w:val="0"/>
          <w:sz w:val="24"/>
        </w:rPr>
        <w:tab/>
      </w:r>
      <w:r w:rsidR="00AE77DA">
        <w:rPr>
          <w:rFonts w:ascii="宋体" w:hAnsi="宋体" w:hint="eastAsia"/>
          <w:color w:val="000000"/>
          <w:kern w:val="0"/>
          <w:sz w:val="24"/>
        </w:rPr>
        <w:t>程 华 丁 颂  阚 晨</w:t>
      </w:r>
    </w:p>
    <w:p w14:paraId="61194CC8" w14:textId="4301574B" w:rsidR="008E60BF" w:rsidRDefault="00412D38" w:rsidP="008E60BF">
      <w:pPr>
        <w:autoSpaceDE w:val="0"/>
        <w:autoSpaceDN w:val="0"/>
        <w:adjustRightInd w:val="0"/>
        <w:snapToGrid w:val="0"/>
        <w:spacing w:line="360" w:lineRule="auto"/>
        <w:ind w:leftChars="343" w:left="2880" w:hangingChars="900" w:hanging="2160"/>
        <w:rPr>
          <w:rFonts w:ascii="宋体" w:hAnsi="宋体"/>
          <w:color w:val="000000"/>
          <w:kern w:val="0"/>
          <w:sz w:val="24"/>
        </w:rPr>
      </w:pPr>
      <w:r>
        <w:rPr>
          <w:rFonts w:ascii="宋体" w:hAnsi="宋体" w:hint="eastAsia"/>
          <w:color w:val="000000"/>
          <w:kern w:val="0"/>
          <w:sz w:val="24"/>
        </w:rPr>
        <w:tab/>
      </w:r>
      <w:r w:rsidR="008E60BF" w:rsidRPr="008E60BF">
        <w:rPr>
          <w:rFonts w:ascii="宋体" w:hAnsi="宋体" w:hint="eastAsia"/>
          <w:color w:val="000000"/>
          <w:kern w:val="0"/>
          <w:sz w:val="24"/>
        </w:rPr>
        <w:t>缪国庆</w:t>
      </w:r>
      <w:r w:rsidR="008E60BF">
        <w:rPr>
          <w:rFonts w:ascii="宋体" w:hAnsi="宋体" w:hint="eastAsia"/>
          <w:color w:val="000000"/>
          <w:kern w:val="0"/>
          <w:sz w:val="24"/>
        </w:rPr>
        <w:t xml:space="preserve">  </w:t>
      </w:r>
      <w:r>
        <w:rPr>
          <w:rFonts w:ascii="宋体" w:hAnsi="宋体" w:hint="eastAsia"/>
          <w:color w:val="000000"/>
          <w:kern w:val="0"/>
          <w:sz w:val="24"/>
        </w:rPr>
        <w:t>倪</w:t>
      </w:r>
      <w:r w:rsidR="00AE77DA">
        <w:rPr>
          <w:rFonts w:ascii="宋体" w:hAnsi="宋体" w:hint="eastAsia"/>
          <w:color w:val="000000"/>
          <w:kern w:val="0"/>
          <w:sz w:val="24"/>
        </w:rPr>
        <w:t xml:space="preserve"> </w:t>
      </w:r>
      <w:r>
        <w:rPr>
          <w:rFonts w:ascii="宋体" w:hAnsi="宋体" w:hint="eastAsia"/>
          <w:color w:val="000000"/>
          <w:kern w:val="0"/>
          <w:sz w:val="24"/>
        </w:rPr>
        <w:t>节</w:t>
      </w:r>
      <w:r>
        <w:rPr>
          <w:rFonts w:ascii="宋体" w:hAnsi="宋体" w:hint="eastAsia"/>
          <w:color w:val="000000"/>
          <w:kern w:val="0"/>
          <w:sz w:val="24"/>
        </w:rPr>
        <w:tab/>
      </w:r>
      <w:r w:rsidR="002D54F7" w:rsidRPr="002D54F7">
        <w:rPr>
          <w:rFonts w:ascii="宋体" w:hAnsi="宋体" w:hint="eastAsia"/>
          <w:color w:val="000000"/>
          <w:kern w:val="0"/>
          <w:sz w:val="24"/>
        </w:rPr>
        <w:t>顾永清</w:t>
      </w:r>
      <w:r>
        <w:rPr>
          <w:rFonts w:ascii="宋体" w:hAnsi="宋体" w:hint="eastAsia"/>
          <w:color w:val="000000"/>
          <w:kern w:val="0"/>
          <w:sz w:val="24"/>
        </w:rPr>
        <w:tab/>
      </w:r>
      <w:r w:rsidR="00AE77DA">
        <w:rPr>
          <w:rFonts w:ascii="宋体" w:hAnsi="宋体" w:hint="eastAsia"/>
          <w:color w:val="000000"/>
          <w:kern w:val="0"/>
          <w:sz w:val="24"/>
        </w:rPr>
        <w:t>姚益民</w:t>
      </w:r>
      <w:r>
        <w:rPr>
          <w:rFonts w:ascii="宋体" w:hAnsi="宋体" w:hint="eastAsia"/>
          <w:color w:val="000000"/>
          <w:kern w:val="0"/>
          <w:sz w:val="24"/>
        </w:rPr>
        <w:tab/>
        <w:t>罗翔明</w:t>
      </w:r>
      <w:r>
        <w:rPr>
          <w:rFonts w:ascii="宋体" w:hAnsi="宋体" w:hint="eastAsia"/>
          <w:color w:val="000000"/>
          <w:kern w:val="0"/>
          <w:sz w:val="24"/>
        </w:rPr>
        <w:tab/>
      </w:r>
      <w:r w:rsidR="00AE77DA">
        <w:rPr>
          <w:rFonts w:ascii="宋体" w:hAnsi="宋体" w:hint="eastAsia"/>
          <w:color w:val="000000"/>
          <w:kern w:val="0"/>
          <w:sz w:val="24"/>
        </w:rPr>
        <w:t>胡</w:t>
      </w:r>
      <w:r w:rsidR="008E60BF">
        <w:rPr>
          <w:rFonts w:ascii="宋体" w:hAnsi="宋体" w:hint="eastAsia"/>
          <w:color w:val="000000"/>
          <w:kern w:val="0"/>
          <w:sz w:val="24"/>
        </w:rPr>
        <w:t xml:space="preserve"> </w:t>
      </w:r>
      <w:r w:rsidR="00AE77DA">
        <w:rPr>
          <w:rFonts w:ascii="宋体" w:hAnsi="宋体" w:hint="eastAsia"/>
          <w:color w:val="000000"/>
          <w:kern w:val="0"/>
          <w:sz w:val="24"/>
        </w:rPr>
        <w:t>军</w:t>
      </w:r>
    </w:p>
    <w:p w14:paraId="5255E0DB" w14:textId="77FD1451" w:rsidR="00847213" w:rsidRDefault="00AE77DA" w:rsidP="008E60BF">
      <w:pPr>
        <w:autoSpaceDE w:val="0"/>
        <w:autoSpaceDN w:val="0"/>
        <w:adjustRightInd w:val="0"/>
        <w:snapToGrid w:val="0"/>
        <w:spacing w:line="360" w:lineRule="auto"/>
        <w:ind w:leftChars="1243" w:left="2610" w:firstLineChars="100" w:firstLine="240"/>
        <w:rPr>
          <w:rFonts w:ascii="宋体" w:hAnsi="宋体" w:hint="eastAsia"/>
          <w:color w:val="000000"/>
          <w:kern w:val="0"/>
          <w:sz w:val="24"/>
        </w:rPr>
      </w:pPr>
      <w:r w:rsidRPr="00AE77DA">
        <w:rPr>
          <w:rFonts w:ascii="宋体" w:hAnsi="宋体" w:hint="eastAsia"/>
          <w:color w:val="000000"/>
          <w:kern w:val="0"/>
          <w:sz w:val="24"/>
        </w:rPr>
        <w:t>唐晓方</w:t>
      </w:r>
      <w:r w:rsidR="008E60BF">
        <w:rPr>
          <w:rFonts w:ascii="宋体" w:hAnsi="宋体" w:hint="eastAsia"/>
          <w:color w:val="000000"/>
          <w:kern w:val="0"/>
          <w:sz w:val="24"/>
        </w:rPr>
        <w:t xml:space="preserve"> </w:t>
      </w:r>
      <w:r w:rsidR="002D54F7" w:rsidRPr="002D54F7">
        <w:rPr>
          <w:rFonts w:ascii="宋体" w:hAnsi="宋体" w:hint="eastAsia"/>
          <w:color w:val="000000"/>
          <w:kern w:val="0"/>
          <w:sz w:val="24"/>
        </w:rPr>
        <w:t>梁红捷</w:t>
      </w:r>
      <w:r w:rsidR="00412D38">
        <w:rPr>
          <w:rFonts w:ascii="宋体" w:hAnsi="宋体" w:hint="eastAsia"/>
          <w:color w:val="000000"/>
          <w:kern w:val="0"/>
          <w:sz w:val="24"/>
        </w:rPr>
        <w:tab/>
      </w:r>
      <w:r w:rsidR="002D54F7" w:rsidRPr="002D54F7">
        <w:rPr>
          <w:rFonts w:ascii="宋体" w:hAnsi="宋体" w:hint="eastAsia"/>
          <w:color w:val="000000"/>
          <w:kern w:val="0"/>
          <w:sz w:val="24"/>
        </w:rPr>
        <w:t>冯</w:t>
      </w:r>
      <w:r w:rsidR="002D54F7">
        <w:rPr>
          <w:rFonts w:ascii="宋体" w:hAnsi="宋体" w:hint="eastAsia"/>
          <w:color w:val="000000"/>
          <w:kern w:val="0"/>
          <w:sz w:val="24"/>
        </w:rPr>
        <w:t xml:space="preserve"> </w:t>
      </w:r>
      <w:r w:rsidR="002D54F7" w:rsidRPr="002D54F7">
        <w:rPr>
          <w:rFonts w:ascii="宋体" w:hAnsi="宋体" w:hint="eastAsia"/>
          <w:color w:val="000000"/>
          <w:kern w:val="0"/>
          <w:sz w:val="24"/>
        </w:rPr>
        <w:t>璟</w:t>
      </w:r>
      <w:r w:rsidR="002D54F7">
        <w:rPr>
          <w:rFonts w:ascii="宋体" w:hAnsi="宋体" w:hint="eastAsia"/>
          <w:color w:val="000000"/>
          <w:kern w:val="0"/>
          <w:sz w:val="24"/>
        </w:rPr>
        <w:t xml:space="preserve"> </w:t>
      </w:r>
      <w:r w:rsidR="002D54F7" w:rsidRPr="002D54F7">
        <w:rPr>
          <w:rFonts w:ascii="宋体" w:hAnsi="宋体" w:hint="eastAsia"/>
          <w:color w:val="000000"/>
          <w:kern w:val="0"/>
          <w:sz w:val="24"/>
        </w:rPr>
        <w:t>吕</w:t>
      </w:r>
      <w:r w:rsidR="008E60BF">
        <w:rPr>
          <w:rFonts w:ascii="宋体" w:hAnsi="宋体" w:hint="eastAsia"/>
          <w:color w:val="000000"/>
          <w:kern w:val="0"/>
          <w:sz w:val="24"/>
        </w:rPr>
        <w:t xml:space="preserve"> </w:t>
      </w:r>
      <w:r w:rsidR="002D54F7" w:rsidRPr="002D54F7">
        <w:rPr>
          <w:rFonts w:ascii="宋体" w:hAnsi="宋体" w:hint="eastAsia"/>
          <w:color w:val="000000"/>
          <w:kern w:val="0"/>
          <w:sz w:val="24"/>
        </w:rPr>
        <w:t>谦</w:t>
      </w:r>
    </w:p>
    <w:p w14:paraId="43A00302" w14:textId="77777777" w:rsidR="00847213" w:rsidRDefault="00412D38">
      <w:pPr>
        <w:spacing w:line="288" w:lineRule="auto"/>
        <w:jc w:val="center"/>
        <w:rPr>
          <w:rFonts w:ascii="黑体" w:eastAsia="黑体" w:hAnsi="宋体" w:hint="eastAsia"/>
          <w:b/>
          <w:bCs/>
          <w:szCs w:val="18"/>
        </w:rPr>
      </w:pPr>
      <w:r>
        <w:rPr>
          <w:rFonts w:ascii="宋体" w:hAnsi="宋体"/>
          <w:b/>
          <w:bCs/>
          <w:color w:val="000000"/>
          <w:kern w:val="0"/>
          <w:sz w:val="36"/>
          <w:szCs w:val="28"/>
        </w:rPr>
        <w:br w:type="page"/>
      </w:r>
      <w:r>
        <w:rPr>
          <w:rFonts w:ascii="黑体" w:eastAsia="黑体" w:hAnsi="宋体" w:hint="eastAsia"/>
          <w:b/>
          <w:bCs/>
          <w:szCs w:val="18"/>
        </w:rPr>
        <w:lastRenderedPageBreak/>
        <w:t>目   录</w:t>
      </w:r>
    </w:p>
    <w:p w14:paraId="6CA033AC" w14:textId="77777777" w:rsidR="00847213" w:rsidRDefault="00847213">
      <w:pPr>
        <w:spacing w:line="288" w:lineRule="auto"/>
        <w:rPr>
          <w:rFonts w:ascii="宋体" w:hAnsi="宋体" w:hint="eastAsia"/>
          <w:b/>
          <w:bCs/>
          <w:szCs w:val="18"/>
        </w:rPr>
      </w:pPr>
    </w:p>
    <w:p w14:paraId="58EB466B" w14:textId="77777777" w:rsidR="00847213" w:rsidRDefault="00847213">
      <w:pPr>
        <w:spacing w:line="288" w:lineRule="auto"/>
        <w:rPr>
          <w:rFonts w:ascii="宋体" w:hAnsi="宋体" w:hint="eastAsia"/>
          <w:b/>
          <w:bCs/>
          <w:szCs w:val="18"/>
        </w:rPr>
      </w:pPr>
    </w:p>
    <w:p w14:paraId="54F9574E" w14:textId="77777777" w:rsidR="00847213" w:rsidRDefault="00412D38">
      <w:pPr>
        <w:spacing w:line="288" w:lineRule="auto"/>
        <w:rPr>
          <w:rFonts w:ascii="宋体" w:hAnsi="宋体" w:hint="eastAsia"/>
          <w:szCs w:val="18"/>
        </w:rPr>
      </w:pPr>
      <w:r>
        <w:rPr>
          <w:rFonts w:ascii="宋体" w:hAnsi="宋体" w:hint="eastAsia"/>
          <w:szCs w:val="18"/>
        </w:rPr>
        <w:t>1</w:t>
      </w:r>
      <w:r>
        <w:rPr>
          <w:rFonts w:ascii="宋体" w:hAnsi="宋体"/>
          <w:szCs w:val="18"/>
        </w:rPr>
        <w:t xml:space="preserve"> </w:t>
      </w:r>
      <w:r>
        <w:rPr>
          <w:rFonts w:ascii="宋体" w:hAnsi="宋体" w:hint="eastAsia"/>
          <w:szCs w:val="18"/>
        </w:rPr>
        <w:t xml:space="preserve"> 总则</w:t>
      </w:r>
    </w:p>
    <w:p w14:paraId="7C971C68" w14:textId="77777777" w:rsidR="00847213" w:rsidRDefault="00412D38">
      <w:pPr>
        <w:spacing w:line="288" w:lineRule="auto"/>
        <w:rPr>
          <w:rFonts w:ascii="宋体" w:hAnsi="宋体" w:hint="eastAsia"/>
          <w:szCs w:val="18"/>
        </w:rPr>
      </w:pPr>
      <w:r>
        <w:rPr>
          <w:rFonts w:ascii="宋体" w:hAnsi="宋体" w:hint="eastAsia"/>
          <w:szCs w:val="18"/>
        </w:rPr>
        <w:t>2  一般要求</w:t>
      </w:r>
    </w:p>
    <w:p w14:paraId="4C29B026" w14:textId="77777777" w:rsidR="00847213" w:rsidRDefault="00412D38">
      <w:pPr>
        <w:spacing w:line="288" w:lineRule="auto"/>
        <w:rPr>
          <w:rFonts w:ascii="宋体" w:hAnsi="宋体" w:hint="eastAsia"/>
          <w:szCs w:val="18"/>
        </w:rPr>
      </w:pPr>
      <w:r>
        <w:rPr>
          <w:rFonts w:ascii="宋体" w:hAnsi="宋体" w:hint="eastAsia"/>
          <w:szCs w:val="18"/>
        </w:rPr>
        <w:t>3  总论</w:t>
      </w:r>
    </w:p>
    <w:p w14:paraId="76579112" w14:textId="77777777" w:rsidR="00847213" w:rsidRDefault="00412D38">
      <w:pPr>
        <w:spacing w:line="288" w:lineRule="auto"/>
        <w:rPr>
          <w:rFonts w:ascii="宋体" w:hAnsi="宋体" w:hint="eastAsia"/>
          <w:szCs w:val="18"/>
        </w:rPr>
      </w:pPr>
      <w:r>
        <w:rPr>
          <w:rFonts w:ascii="宋体" w:hAnsi="宋体" w:hint="eastAsia"/>
          <w:szCs w:val="18"/>
        </w:rPr>
        <w:t>4</w:t>
      </w:r>
      <w:r>
        <w:rPr>
          <w:rFonts w:ascii="宋体" w:hAnsi="宋体"/>
          <w:szCs w:val="18"/>
        </w:rPr>
        <w:t xml:space="preserve"> </w:t>
      </w:r>
      <w:r>
        <w:rPr>
          <w:rFonts w:ascii="宋体" w:hAnsi="宋体" w:hint="eastAsia"/>
          <w:szCs w:val="18"/>
        </w:rPr>
        <w:t xml:space="preserve"> </w:t>
      </w:r>
      <w:r>
        <w:rPr>
          <w:rFonts w:ascii="宋体" w:hAnsi="宋体"/>
          <w:szCs w:val="18"/>
        </w:rPr>
        <w:t>市场预测</w:t>
      </w:r>
    </w:p>
    <w:p w14:paraId="186555A1" w14:textId="77777777" w:rsidR="00847213" w:rsidRDefault="00412D38">
      <w:pPr>
        <w:pStyle w:val="a4"/>
        <w:spacing w:before="0" w:beforeAutospacing="0" w:after="0" w:afterAutospacing="0" w:line="288" w:lineRule="auto"/>
        <w:rPr>
          <w:rFonts w:hint="eastAsia"/>
          <w:sz w:val="21"/>
          <w:szCs w:val="18"/>
        </w:rPr>
      </w:pPr>
      <w:r>
        <w:rPr>
          <w:rFonts w:hint="eastAsia"/>
          <w:sz w:val="21"/>
          <w:szCs w:val="18"/>
        </w:rPr>
        <w:t xml:space="preserve">5  </w:t>
      </w:r>
      <w:r>
        <w:rPr>
          <w:sz w:val="21"/>
          <w:szCs w:val="18"/>
        </w:rPr>
        <w:t>建设规模与产品方案</w:t>
      </w:r>
    </w:p>
    <w:p w14:paraId="0292BF29" w14:textId="77777777" w:rsidR="00847213" w:rsidRDefault="00412D38">
      <w:pPr>
        <w:spacing w:line="288" w:lineRule="auto"/>
        <w:rPr>
          <w:rFonts w:ascii="宋体" w:hAnsi="宋体" w:hint="eastAsia"/>
        </w:rPr>
      </w:pPr>
      <w:r>
        <w:rPr>
          <w:rFonts w:ascii="宋体" w:hAnsi="宋体" w:hint="eastAsia"/>
        </w:rPr>
        <w:t xml:space="preserve">6  </w:t>
      </w:r>
      <w:r>
        <w:rPr>
          <w:rFonts w:ascii="宋体" w:hAnsi="宋体"/>
        </w:rPr>
        <w:t>场</w:t>
      </w:r>
      <w:r>
        <w:rPr>
          <w:rFonts w:ascii="宋体" w:hAnsi="宋体" w:hint="eastAsia"/>
        </w:rPr>
        <w:t>（厂）</w:t>
      </w:r>
      <w:r>
        <w:rPr>
          <w:rFonts w:ascii="宋体" w:hAnsi="宋体"/>
        </w:rPr>
        <w:t>址选择</w:t>
      </w:r>
    </w:p>
    <w:p w14:paraId="52BC27D0" w14:textId="77777777" w:rsidR="00847213" w:rsidRDefault="00412D38">
      <w:pPr>
        <w:pStyle w:val="a4"/>
        <w:spacing w:before="0" w:beforeAutospacing="0" w:after="0" w:afterAutospacing="0" w:line="288" w:lineRule="auto"/>
        <w:rPr>
          <w:rFonts w:hint="eastAsia"/>
          <w:sz w:val="21"/>
          <w:szCs w:val="18"/>
        </w:rPr>
      </w:pPr>
      <w:r>
        <w:rPr>
          <w:rFonts w:hint="eastAsia"/>
          <w:sz w:val="21"/>
          <w:szCs w:val="18"/>
        </w:rPr>
        <w:t>7  工艺</w:t>
      </w:r>
      <w:r>
        <w:rPr>
          <w:sz w:val="21"/>
          <w:szCs w:val="18"/>
        </w:rPr>
        <w:t>技术方案</w:t>
      </w:r>
    </w:p>
    <w:p w14:paraId="17503EF1" w14:textId="77777777" w:rsidR="00847213" w:rsidRDefault="00412D38">
      <w:pPr>
        <w:pStyle w:val="a4"/>
        <w:spacing w:before="0" w:beforeAutospacing="0" w:after="0" w:afterAutospacing="0" w:line="288" w:lineRule="auto"/>
        <w:rPr>
          <w:rFonts w:hint="eastAsia"/>
          <w:sz w:val="21"/>
          <w:szCs w:val="18"/>
        </w:rPr>
      </w:pPr>
      <w:r>
        <w:rPr>
          <w:rFonts w:hint="eastAsia"/>
          <w:sz w:val="21"/>
          <w:szCs w:val="18"/>
        </w:rPr>
        <w:t>8  主要</w:t>
      </w:r>
      <w:r>
        <w:rPr>
          <w:sz w:val="21"/>
          <w:szCs w:val="18"/>
        </w:rPr>
        <w:t>原材料</w:t>
      </w:r>
      <w:r>
        <w:rPr>
          <w:rFonts w:hint="eastAsia"/>
          <w:sz w:val="21"/>
          <w:szCs w:val="18"/>
        </w:rPr>
        <w:t>、</w:t>
      </w:r>
      <w:r>
        <w:rPr>
          <w:sz w:val="21"/>
          <w:szCs w:val="18"/>
        </w:rPr>
        <w:t>燃料供应</w:t>
      </w:r>
    </w:p>
    <w:p w14:paraId="7C8B6F00" w14:textId="77777777" w:rsidR="00847213" w:rsidRDefault="00412D38">
      <w:pPr>
        <w:pStyle w:val="a4"/>
        <w:numPr>
          <w:ilvl w:val="0"/>
          <w:numId w:val="20"/>
        </w:numPr>
        <w:spacing w:before="0" w:beforeAutospacing="0" w:after="0" w:afterAutospacing="0" w:line="288" w:lineRule="auto"/>
        <w:rPr>
          <w:rFonts w:hint="eastAsia"/>
          <w:sz w:val="21"/>
          <w:szCs w:val="18"/>
        </w:rPr>
      </w:pPr>
      <w:r>
        <w:rPr>
          <w:sz w:val="21"/>
          <w:szCs w:val="18"/>
        </w:rPr>
        <w:t>总图运输</w:t>
      </w:r>
    </w:p>
    <w:p w14:paraId="0C2E4FD6" w14:textId="77777777" w:rsidR="00847213" w:rsidRDefault="00412D38">
      <w:pPr>
        <w:pStyle w:val="a4"/>
        <w:spacing w:before="0" w:beforeAutospacing="0" w:after="0" w:afterAutospacing="0" w:line="288" w:lineRule="auto"/>
        <w:rPr>
          <w:rFonts w:hint="eastAsia"/>
          <w:sz w:val="21"/>
          <w:szCs w:val="18"/>
        </w:rPr>
      </w:pPr>
      <w:r>
        <w:rPr>
          <w:rFonts w:hint="eastAsia"/>
          <w:sz w:val="21"/>
          <w:szCs w:val="18"/>
        </w:rPr>
        <w:t>10 土建工程方案</w:t>
      </w:r>
    </w:p>
    <w:p w14:paraId="67B96988" w14:textId="77777777" w:rsidR="00847213" w:rsidRDefault="00412D38">
      <w:pPr>
        <w:pStyle w:val="a4"/>
        <w:spacing w:before="0" w:beforeAutospacing="0" w:after="0" w:afterAutospacing="0" w:line="288" w:lineRule="auto"/>
        <w:rPr>
          <w:rFonts w:hint="eastAsia"/>
          <w:sz w:val="21"/>
          <w:szCs w:val="18"/>
        </w:rPr>
      </w:pPr>
      <w:r>
        <w:rPr>
          <w:rFonts w:hint="eastAsia"/>
          <w:sz w:val="21"/>
          <w:szCs w:val="18"/>
        </w:rPr>
        <w:t>11 采暖、通风及空调工程</w:t>
      </w:r>
    </w:p>
    <w:p w14:paraId="4F12675D" w14:textId="481F2C7E" w:rsidR="00847213" w:rsidRDefault="00412D38">
      <w:pPr>
        <w:pStyle w:val="a4"/>
        <w:spacing w:before="0" w:beforeAutospacing="0" w:after="0" w:afterAutospacing="0" w:line="288" w:lineRule="auto"/>
        <w:rPr>
          <w:rFonts w:hint="eastAsia"/>
          <w:sz w:val="21"/>
          <w:szCs w:val="18"/>
        </w:rPr>
      </w:pPr>
      <w:r>
        <w:rPr>
          <w:rFonts w:hint="eastAsia"/>
          <w:sz w:val="21"/>
          <w:szCs w:val="18"/>
        </w:rPr>
        <w:t xml:space="preserve">12 </w:t>
      </w:r>
      <w:r>
        <w:rPr>
          <w:sz w:val="21"/>
          <w:szCs w:val="18"/>
        </w:rPr>
        <w:t>公用工程</w:t>
      </w:r>
      <w:r>
        <w:rPr>
          <w:rFonts w:hint="eastAsia"/>
          <w:sz w:val="21"/>
          <w:szCs w:val="18"/>
        </w:rPr>
        <w:t>、</w:t>
      </w:r>
      <w:r>
        <w:rPr>
          <w:sz w:val="21"/>
          <w:szCs w:val="18"/>
        </w:rPr>
        <w:t>辅助工程</w:t>
      </w:r>
      <w:r>
        <w:rPr>
          <w:rFonts w:hint="eastAsia"/>
          <w:sz w:val="21"/>
          <w:szCs w:val="18"/>
        </w:rPr>
        <w:t>及厂外配套工程</w:t>
      </w:r>
    </w:p>
    <w:p w14:paraId="10143647" w14:textId="22CD5A6F" w:rsidR="00847213" w:rsidRDefault="00412D38">
      <w:pPr>
        <w:autoSpaceDE w:val="0"/>
        <w:autoSpaceDN w:val="0"/>
        <w:spacing w:line="288" w:lineRule="auto"/>
        <w:jc w:val="left"/>
        <w:rPr>
          <w:rFonts w:ascii="宋体" w:hAnsi="宋体" w:hint="eastAsia"/>
          <w:kern w:val="0"/>
          <w:szCs w:val="18"/>
        </w:rPr>
      </w:pPr>
      <w:r>
        <w:rPr>
          <w:rFonts w:ascii="宋体" w:hAnsi="宋体" w:hint="eastAsia"/>
          <w:kern w:val="0"/>
          <w:szCs w:val="18"/>
        </w:rPr>
        <w:t>13 节能、节水与节地</w:t>
      </w:r>
    </w:p>
    <w:p w14:paraId="7272ECF3" w14:textId="3B131DFB" w:rsidR="00847213" w:rsidRDefault="00412D38">
      <w:pPr>
        <w:autoSpaceDE w:val="0"/>
        <w:autoSpaceDN w:val="0"/>
        <w:spacing w:line="288" w:lineRule="auto"/>
        <w:jc w:val="left"/>
        <w:rPr>
          <w:rFonts w:ascii="宋体" w:hAnsi="宋体" w:hint="eastAsia"/>
          <w:kern w:val="0"/>
          <w:szCs w:val="18"/>
        </w:rPr>
      </w:pPr>
      <w:r>
        <w:rPr>
          <w:rFonts w:ascii="宋体" w:hAnsi="宋体" w:hint="eastAsia"/>
          <w:kern w:val="0"/>
          <w:szCs w:val="18"/>
        </w:rPr>
        <w:t>14 环境保护</w:t>
      </w:r>
    </w:p>
    <w:p w14:paraId="3DF91818" w14:textId="6771EEDD" w:rsidR="00847213" w:rsidRDefault="00412D38">
      <w:pPr>
        <w:autoSpaceDE w:val="0"/>
        <w:autoSpaceDN w:val="0"/>
        <w:spacing w:line="288" w:lineRule="auto"/>
        <w:jc w:val="left"/>
        <w:rPr>
          <w:rFonts w:ascii="宋体" w:hAnsi="宋体" w:hint="eastAsia"/>
          <w:kern w:val="0"/>
          <w:szCs w:val="18"/>
        </w:rPr>
      </w:pPr>
      <w:r>
        <w:rPr>
          <w:rFonts w:ascii="宋体" w:hAnsi="宋体" w:hint="eastAsia"/>
          <w:kern w:val="0"/>
          <w:szCs w:val="18"/>
        </w:rPr>
        <w:t>15 劳动安全卫生</w:t>
      </w:r>
    </w:p>
    <w:p w14:paraId="181E2744" w14:textId="18E57578" w:rsidR="00847213" w:rsidRDefault="00412D38">
      <w:pPr>
        <w:autoSpaceDE w:val="0"/>
        <w:autoSpaceDN w:val="0"/>
        <w:spacing w:line="288" w:lineRule="auto"/>
        <w:jc w:val="left"/>
        <w:rPr>
          <w:rFonts w:ascii="宋体" w:hAnsi="宋体" w:hint="eastAsia"/>
          <w:kern w:val="0"/>
          <w:szCs w:val="18"/>
        </w:rPr>
      </w:pPr>
      <w:r>
        <w:rPr>
          <w:rFonts w:ascii="宋体" w:hAnsi="宋体" w:hint="eastAsia"/>
          <w:kern w:val="0"/>
          <w:szCs w:val="18"/>
        </w:rPr>
        <w:t>16 消防</w:t>
      </w:r>
    </w:p>
    <w:p w14:paraId="57D5074F" w14:textId="35D846A0" w:rsidR="00847213" w:rsidRDefault="00412D38">
      <w:pPr>
        <w:autoSpaceDE w:val="0"/>
        <w:autoSpaceDN w:val="0"/>
        <w:spacing w:line="288" w:lineRule="auto"/>
        <w:jc w:val="left"/>
        <w:rPr>
          <w:rFonts w:ascii="宋体" w:hAnsi="宋体" w:hint="eastAsia"/>
          <w:kern w:val="0"/>
          <w:szCs w:val="18"/>
        </w:rPr>
      </w:pPr>
      <w:r>
        <w:rPr>
          <w:rFonts w:ascii="宋体" w:hAnsi="宋体" w:hint="eastAsia"/>
          <w:kern w:val="0"/>
          <w:szCs w:val="18"/>
        </w:rPr>
        <w:t>17 组织机构与人力资源配置</w:t>
      </w:r>
    </w:p>
    <w:p w14:paraId="228656F7" w14:textId="451A2D49" w:rsidR="00847213" w:rsidRDefault="00412D38">
      <w:pPr>
        <w:autoSpaceDE w:val="0"/>
        <w:autoSpaceDN w:val="0"/>
        <w:spacing w:line="288" w:lineRule="auto"/>
        <w:jc w:val="left"/>
        <w:rPr>
          <w:rFonts w:ascii="宋体" w:hAnsi="宋体" w:hint="eastAsia"/>
          <w:kern w:val="0"/>
          <w:szCs w:val="18"/>
        </w:rPr>
      </w:pPr>
      <w:r>
        <w:rPr>
          <w:rFonts w:ascii="宋体" w:hAnsi="宋体" w:hint="eastAsia"/>
          <w:kern w:val="0"/>
          <w:szCs w:val="18"/>
        </w:rPr>
        <w:t>18 项目进度计划</w:t>
      </w:r>
    </w:p>
    <w:p w14:paraId="16C2FF79" w14:textId="18481619" w:rsidR="00847213" w:rsidRDefault="00412D38">
      <w:pPr>
        <w:autoSpaceDE w:val="0"/>
        <w:autoSpaceDN w:val="0"/>
        <w:spacing w:line="288" w:lineRule="auto"/>
        <w:jc w:val="left"/>
        <w:rPr>
          <w:rFonts w:ascii="宋体" w:hAnsi="宋体" w:hint="eastAsia"/>
        </w:rPr>
      </w:pPr>
      <w:r>
        <w:rPr>
          <w:rFonts w:ascii="宋体" w:hAnsi="宋体" w:hint="eastAsia"/>
        </w:rPr>
        <w:t>19 投资估算及融资方案</w:t>
      </w:r>
    </w:p>
    <w:p w14:paraId="51CF9235" w14:textId="208488FD" w:rsidR="00847213" w:rsidRDefault="00412D38">
      <w:pPr>
        <w:autoSpaceDE w:val="0"/>
        <w:autoSpaceDN w:val="0"/>
        <w:spacing w:line="288" w:lineRule="auto"/>
        <w:jc w:val="left"/>
        <w:rPr>
          <w:rFonts w:ascii="宋体" w:hAnsi="宋体" w:hint="eastAsia"/>
          <w:kern w:val="0"/>
          <w:szCs w:val="18"/>
        </w:rPr>
      </w:pPr>
      <w:r>
        <w:rPr>
          <w:rFonts w:ascii="宋体" w:hAnsi="宋体" w:hint="eastAsia"/>
          <w:kern w:val="0"/>
          <w:szCs w:val="18"/>
        </w:rPr>
        <w:t>20 财务评价</w:t>
      </w:r>
    </w:p>
    <w:p w14:paraId="2328DF83" w14:textId="27EFFEBD" w:rsidR="00847213" w:rsidRDefault="00412D38">
      <w:pPr>
        <w:autoSpaceDE w:val="0"/>
        <w:autoSpaceDN w:val="0"/>
        <w:spacing w:line="288" w:lineRule="auto"/>
        <w:rPr>
          <w:rFonts w:ascii="宋体" w:hAnsi="宋体" w:hint="eastAsia"/>
          <w:kern w:val="0"/>
          <w:szCs w:val="18"/>
        </w:rPr>
      </w:pPr>
      <w:r>
        <w:rPr>
          <w:rFonts w:ascii="宋体" w:hAnsi="宋体" w:hint="eastAsia"/>
          <w:kern w:val="0"/>
          <w:szCs w:val="18"/>
        </w:rPr>
        <w:t>21 社会评价</w:t>
      </w:r>
    </w:p>
    <w:p w14:paraId="72135969" w14:textId="77777777" w:rsidR="00847213" w:rsidRDefault="00412D38">
      <w:pPr>
        <w:autoSpaceDE w:val="0"/>
        <w:autoSpaceDN w:val="0"/>
        <w:spacing w:line="288" w:lineRule="auto"/>
        <w:rPr>
          <w:rFonts w:ascii="宋体" w:hAnsi="宋体" w:hint="eastAsia"/>
          <w:kern w:val="0"/>
          <w:szCs w:val="18"/>
        </w:rPr>
      </w:pPr>
      <w:r>
        <w:rPr>
          <w:rFonts w:ascii="宋体" w:hAnsi="宋体" w:hint="eastAsia"/>
          <w:kern w:val="0"/>
          <w:szCs w:val="18"/>
        </w:rPr>
        <w:t>22 风险分析</w:t>
      </w:r>
    </w:p>
    <w:p w14:paraId="6B5A1384" w14:textId="3D0C60E4" w:rsidR="00847213" w:rsidRDefault="00412D38">
      <w:pPr>
        <w:pStyle w:val="a4"/>
        <w:spacing w:before="0" w:beforeAutospacing="0" w:after="0" w:afterAutospacing="0" w:line="288" w:lineRule="auto"/>
        <w:rPr>
          <w:rFonts w:hint="eastAsia"/>
          <w:sz w:val="21"/>
          <w:szCs w:val="18"/>
        </w:rPr>
      </w:pPr>
      <w:r>
        <w:rPr>
          <w:rFonts w:hint="eastAsia"/>
          <w:sz w:val="21"/>
          <w:szCs w:val="18"/>
        </w:rPr>
        <w:t>23 研究结论与建议</w:t>
      </w:r>
    </w:p>
    <w:p w14:paraId="09D5C2DD" w14:textId="77777777" w:rsidR="00F27119" w:rsidRDefault="00412D38">
      <w:pPr>
        <w:autoSpaceDE w:val="0"/>
        <w:autoSpaceDN w:val="0"/>
        <w:spacing w:line="288" w:lineRule="auto"/>
        <w:rPr>
          <w:rFonts w:ascii="宋体" w:hAnsi="宋体" w:hint="eastAsia"/>
          <w:kern w:val="0"/>
          <w:szCs w:val="18"/>
        </w:rPr>
      </w:pPr>
      <w:r>
        <w:rPr>
          <w:rFonts w:ascii="宋体" w:hAnsi="宋体" w:hint="eastAsia"/>
          <w:kern w:val="0"/>
          <w:szCs w:val="18"/>
        </w:rPr>
        <w:t>24 附件</w:t>
      </w:r>
    </w:p>
    <w:p w14:paraId="79ABB140" w14:textId="09B542F1" w:rsidR="00847213" w:rsidRDefault="00412D38" w:rsidP="00F27119">
      <w:pPr>
        <w:autoSpaceDE w:val="0"/>
        <w:autoSpaceDN w:val="0"/>
        <w:spacing w:line="288" w:lineRule="auto"/>
        <w:outlineLvl w:val="0"/>
        <w:rPr>
          <w:rFonts w:ascii="黑体" w:eastAsia="黑体"/>
          <w:b/>
          <w:bCs/>
        </w:rPr>
      </w:pPr>
      <w:r>
        <w:rPr>
          <w:rFonts w:ascii="黑体" w:eastAsia="黑体"/>
          <w:b/>
          <w:bCs/>
        </w:rPr>
        <w:br w:type="page"/>
      </w:r>
      <w:r>
        <w:rPr>
          <w:rFonts w:ascii="黑体" w:eastAsia="黑体" w:hint="eastAsia"/>
          <w:b/>
          <w:bCs/>
        </w:rPr>
        <w:lastRenderedPageBreak/>
        <w:t>1 总则</w:t>
      </w:r>
    </w:p>
    <w:p w14:paraId="4ABBDFA8" w14:textId="77777777" w:rsidR="00847213" w:rsidRDefault="00847213">
      <w:pPr>
        <w:autoSpaceDE w:val="0"/>
        <w:autoSpaceDN w:val="0"/>
        <w:spacing w:line="288" w:lineRule="auto"/>
      </w:pPr>
    </w:p>
    <w:p w14:paraId="2480102B" w14:textId="1951D874" w:rsidR="00847213" w:rsidRDefault="00412D38">
      <w:pPr>
        <w:autoSpaceDE w:val="0"/>
        <w:autoSpaceDN w:val="0"/>
        <w:spacing w:line="288" w:lineRule="auto"/>
      </w:pPr>
      <w:r>
        <w:rPr>
          <w:rFonts w:ascii="黑体" w:hint="eastAsia"/>
          <w:b/>
          <w:bCs/>
        </w:rPr>
        <w:t>1.1</w:t>
      </w:r>
      <w:r>
        <w:rPr>
          <w:rFonts w:hint="eastAsia"/>
        </w:rPr>
        <w:t xml:space="preserve">  </w:t>
      </w:r>
      <w:r>
        <w:t>为</w:t>
      </w:r>
      <w:r>
        <w:rPr>
          <w:rFonts w:hint="eastAsia"/>
        </w:rPr>
        <w:t>了</w:t>
      </w:r>
      <w:r>
        <w:t>进一步搞好</w:t>
      </w:r>
      <w:r>
        <w:rPr>
          <w:rFonts w:hint="eastAsia"/>
        </w:rPr>
        <w:t>医药建设项目</w:t>
      </w:r>
      <w:r>
        <w:t>前期工作，</w:t>
      </w:r>
      <w:r>
        <w:rPr>
          <w:rFonts w:hint="eastAsia"/>
        </w:rPr>
        <w:t>加强对医药建设项目可行性研究报告文件编制工作的管理，确保文件的质量和完整性；贯彻执行</w:t>
      </w:r>
      <w:r>
        <w:t>中华人民共和国药品管理法</w:t>
      </w:r>
      <w:r>
        <w:rPr>
          <w:rFonts w:hint="eastAsia"/>
        </w:rPr>
        <w:t>及</w:t>
      </w:r>
      <w:r>
        <w:t>国家食品药品监督管理局</w:t>
      </w:r>
      <w:r>
        <w:rPr>
          <w:rFonts w:hint="eastAsia"/>
        </w:rPr>
        <w:t>关于医药行业的产品</w:t>
      </w:r>
      <w:r>
        <w:t>研究、生产、流通</w:t>
      </w:r>
      <w:r>
        <w:rPr>
          <w:rFonts w:hint="eastAsia"/>
        </w:rPr>
        <w:t>等领域</w:t>
      </w:r>
      <w:r>
        <w:t>的质量管理规范</w:t>
      </w:r>
      <w:r>
        <w:rPr>
          <w:rFonts w:hint="eastAsia"/>
        </w:rPr>
        <w:t>和</w:t>
      </w:r>
      <w:r>
        <w:t>监督实施</w:t>
      </w:r>
      <w:r>
        <w:rPr>
          <w:rFonts w:hint="eastAsia"/>
        </w:rPr>
        <w:t>要求，特</w:t>
      </w:r>
      <w:r>
        <w:t>将</w:t>
      </w:r>
      <w:r>
        <w:rPr>
          <w:rFonts w:hint="eastAsia"/>
        </w:rPr>
        <w:t>原国药综经字（</w:t>
      </w:r>
      <w:r>
        <w:rPr>
          <w:rFonts w:hint="eastAsia"/>
        </w:rPr>
        <w:t>1995</w:t>
      </w:r>
      <w:r>
        <w:rPr>
          <w:rFonts w:hint="eastAsia"/>
        </w:rPr>
        <w:t>）第</w:t>
      </w:r>
      <w:r>
        <w:rPr>
          <w:rFonts w:hint="eastAsia"/>
        </w:rPr>
        <w:t>397</w:t>
      </w:r>
      <w:r>
        <w:rPr>
          <w:rFonts w:hint="eastAsia"/>
        </w:rPr>
        <w:t>号发布的</w:t>
      </w:r>
      <w:r>
        <w:t>《</w:t>
      </w:r>
      <w:r>
        <w:rPr>
          <w:rFonts w:hint="eastAsia"/>
        </w:rPr>
        <w:t>医药建设项目可行性研究报告内容及深度》</w:t>
      </w:r>
      <w:r>
        <w:t>修订为本规定。</w:t>
      </w:r>
    </w:p>
    <w:p w14:paraId="5FF8F6D2" w14:textId="32FA3E54" w:rsidR="00847213" w:rsidRDefault="00412D38">
      <w:pPr>
        <w:autoSpaceDE w:val="0"/>
        <w:autoSpaceDN w:val="0"/>
        <w:spacing w:line="288" w:lineRule="auto"/>
      </w:pPr>
      <w:r>
        <w:rPr>
          <w:rFonts w:ascii="黑体" w:hint="eastAsia"/>
          <w:b/>
          <w:bCs/>
        </w:rPr>
        <w:t>1.2</w:t>
      </w:r>
      <w:r>
        <w:t xml:space="preserve"> </w:t>
      </w:r>
      <w:r>
        <w:rPr>
          <w:rFonts w:hint="eastAsia"/>
        </w:rPr>
        <w:t xml:space="preserve"> </w:t>
      </w:r>
      <w:r>
        <w:rPr>
          <w:rFonts w:hint="eastAsia"/>
        </w:rPr>
        <w:t>本规定适用于新建、改扩建的医药建设项目的可行性研究报告的编制。</w:t>
      </w:r>
    </w:p>
    <w:p w14:paraId="6D21AEC7" w14:textId="4D17C215" w:rsidR="00847213" w:rsidRDefault="00412D38">
      <w:pPr>
        <w:autoSpaceDE w:val="0"/>
        <w:autoSpaceDN w:val="0"/>
        <w:spacing w:line="288" w:lineRule="auto"/>
        <w:jc w:val="left"/>
      </w:pPr>
      <w:r>
        <w:rPr>
          <w:rFonts w:ascii="黑体" w:hint="eastAsia"/>
          <w:b/>
          <w:bCs/>
        </w:rPr>
        <w:t>1.3</w:t>
      </w:r>
      <w:r>
        <w:rPr>
          <w:rFonts w:hint="eastAsia"/>
        </w:rPr>
        <w:t xml:space="preserve">  </w:t>
      </w:r>
      <w:r>
        <w:rPr>
          <w:rFonts w:hint="eastAsia"/>
        </w:rPr>
        <w:t>本规定对可行性研究报告的附图和附表格式不作统一规定，各设计单位可按本单位的规定进行编制。</w:t>
      </w:r>
    </w:p>
    <w:p w14:paraId="403AF5FD" w14:textId="22C518FB" w:rsidR="00847213" w:rsidRDefault="00412D38">
      <w:pPr>
        <w:spacing w:line="288" w:lineRule="auto"/>
        <w:rPr>
          <w:rFonts w:ascii="黑体"/>
          <w:b/>
          <w:bCs/>
        </w:rPr>
      </w:pPr>
      <w:r>
        <w:rPr>
          <w:rFonts w:ascii="黑体" w:hint="eastAsia"/>
          <w:b/>
          <w:bCs/>
        </w:rPr>
        <w:t xml:space="preserve">1.4  </w:t>
      </w:r>
      <w:r>
        <w:rPr>
          <w:rFonts w:ascii="黑体" w:hint="eastAsia"/>
        </w:rPr>
        <w:t>本规定对医药建设项目可行性研究报告编制内容的要求具有通用性，在具体执行本规定时，可根据项目的内容、工作范围及合同要求对本规定的条文进行合理的取舍。</w:t>
      </w:r>
    </w:p>
    <w:p w14:paraId="2F1CFEEA" w14:textId="77777777" w:rsidR="00F27119" w:rsidRDefault="00412D38">
      <w:pPr>
        <w:autoSpaceDE w:val="0"/>
        <w:autoSpaceDN w:val="0"/>
        <w:adjustRightInd w:val="0"/>
        <w:spacing w:line="360" w:lineRule="auto"/>
      </w:pPr>
      <w:r>
        <w:rPr>
          <w:rFonts w:ascii="黑体" w:hint="eastAsia"/>
          <w:b/>
          <w:bCs/>
        </w:rPr>
        <w:t>1.5</w:t>
      </w:r>
      <w:r>
        <w:rPr>
          <w:rFonts w:hint="eastAsia"/>
        </w:rPr>
        <w:t xml:space="preserve">  </w:t>
      </w:r>
      <w:r>
        <w:rPr>
          <w:rFonts w:hint="eastAsia"/>
        </w:rPr>
        <w:t>本规定作为可行性研究报告文件篇、章编制的参考，不作为各专业设置及分工的依据。</w:t>
      </w:r>
    </w:p>
    <w:p w14:paraId="30FBC1C1" w14:textId="150D0246" w:rsidR="00847213" w:rsidRDefault="00412D38" w:rsidP="00DD4A70">
      <w:pPr>
        <w:autoSpaceDE w:val="0"/>
        <w:autoSpaceDN w:val="0"/>
        <w:adjustRightInd w:val="0"/>
        <w:spacing w:line="360" w:lineRule="auto"/>
        <w:outlineLvl w:val="0"/>
        <w:rPr>
          <w:rFonts w:ascii="黑体" w:eastAsia="黑体" w:hAnsi="宋体" w:hint="eastAsia"/>
          <w:b/>
          <w:bCs/>
          <w:color w:val="000000"/>
          <w:kern w:val="0"/>
        </w:rPr>
      </w:pPr>
      <w:r>
        <w:rPr>
          <w:rFonts w:ascii="黑体" w:eastAsia="黑体" w:hAnsi="宋体"/>
          <w:b/>
          <w:bCs/>
          <w:szCs w:val="18"/>
        </w:rPr>
        <w:br w:type="page"/>
      </w:r>
      <w:r>
        <w:rPr>
          <w:rFonts w:ascii="黑体" w:eastAsia="黑体" w:hAnsi="宋体" w:hint="eastAsia"/>
          <w:b/>
          <w:bCs/>
        </w:rPr>
        <w:lastRenderedPageBreak/>
        <w:t xml:space="preserve">2 </w:t>
      </w:r>
      <w:r>
        <w:rPr>
          <w:rFonts w:ascii="黑体" w:eastAsia="黑体" w:hAnsi="宋体" w:hint="eastAsia"/>
          <w:b/>
          <w:bCs/>
          <w:color w:val="000000"/>
          <w:kern w:val="0"/>
        </w:rPr>
        <w:t xml:space="preserve"> 一般要求</w:t>
      </w:r>
    </w:p>
    <w:p w14:paraId="4544D098" w14:textId="77777777" w:rsidR="00847213" w:rsidRDefault="00847213">
      <w:pPr>
        <w:autoSpaceDE w:val="0"/>
        <w:autoSpaceDN w:val="0"/>
        <w:spacing w:line="288" w:lineRule="auto"/>
        <w:rPr>
          <w:rFonts w:ascii="黑体" w:eastAsia="黑体"/>
          <w:b/>
          <w:bCs/>
          <w:color w:val="000000"/>
          <w:kern w:val="0"/>
        </w:rPr>
      </w:pPr>
    </w:p>
    <w:p w14:paraId="7C033BFE" w14:textId="77777777" w:rsidR="00847213" w:rsidRDefault="00412D38">
      <w:pPr>
        <w:autoSpaceDE w:val="0"/>
        <w:autoSpaceDN w:val="0"/>
        <w:spacing w:line="288" w:lineRule="auto"/>
        <w:rPr>
          <w:rFonts w:ascii="宋体"/>
          <w:color w:val="000000"/>
          <w:kern w:val="0"/>
        </w:rPr>
      </w:pPr>
      <w:r>
        <w:rPr>
          <w:rFonts w:ascii="黑体" w:eastAsia="黑体" w:hint="eastAsia"/>
          <w:b/>
          <w:bCs/>
          <w:color w:val="000000"/>
          <w:kern w:val="0"/>
        </w:rPr>
        <w:t>2.1</w:t>
      </w:r>
      <w:r>
        <w:rPr>
          <w:rFonts w:ascii="宋体" w:hint="eastAsia"/>
          <w:color w:val="000000"/>
          <w:kern w:val="0"/>
        </w:rPr>
        <w:t xml:space="preserve"> 可行性研究报告文件</w:t>
      </w:r>
    </w:p>
    <w:p w14:paraId="23218B3E" w14:textId="77777777" w:rsidR="00847213" w:rsidRDefault="00412D38">
      <w:pPr>
        <w:autoSpaceDE w:val="0"/>
        <w:autoSpaceDN w:val="0"/>
        <w:spacing w:line="288" w:lineRule="auto"/>
        <w:ind w:firstLineChars="200" w:firstLine="420"/>
        <w:rPr>
          <w:rFonts w:ascii="宋体"/>
          <w:color w:val="000000"/>
          <w:kern w:val="0"/>
        </w:rPr>
      </w:pPr>
      <w:r>
        <w:t>可行性研究是建设项目前期工作的重要内容，是建设程序中的重要组成部分。</w:t>
      </w:r>
    </w:p>
    <w:p w14:paraId="58E788B0" w14:textId="77777777" w:rsidR="00847213" w:rsidRDefault="00412D38">
      <w:pPr>
        <w:autoSpaceDE w:val="0"/>
        <w:autoSpaceDN w:val="0"/>
        <w:spacing w:line="288" w:lineRule="auto"/>
        <w:rPr>
          <w:rFonts w:ascii="宋体"/>
          <w:color w:val="000000"/>
          <w:kern w:val="0"/>
        </w:rPr>
      </w:pPr>
      <w:r>
        <w:rPr>
          <w:rFonts w:ascii="黑体" w:eastAsia="黑体" w:hint="eastAsia"/>
          <w:b/>
          <w:bCs/>
          <w:color w:val="000000"/>
          <w:kern w:val="0"/>
        </w:rPr>
        <w:t>2.2</w:t>
      </w:r>
      <w:r>
        <w:rPr>
          <w:rFonts w:ascii="宋体" w:hint="eastAsia"/>
          <w:color w:val="000000"/>
          <w:kern w:val="0"/>
        </w:rPr>
        <w:t xml:space="preserve"> 可行性研究报告文本格式</w:t>
      </w:r>
    </w:p>
    <w:p w14:paraId="4573A67F" w14:textId="2C74652E" w:rsidR="00847213" w:rsidRDefault="00412D38">
      <w:pPr>
        <w:autoSpaceDE w:val="0"/>
        <w:autoSpaceDN w:val="0"/>
        <w:spacing w:line="288" w:lineRule="auto"/>
        <w:ind w:firstLineChars="200" w:firstLine="420"/>
        <w:rPr>
          <w:rFonts w:ascii="宋体"/>
          <w:color w:val="000000"/>
          <w:kern w:val="0"/>
        </w:rPr>
      </w:pPr>
      <w:r>
        <w:rPr>
          <w:rFonts w:ascii="宋体" w:hint="eastAsia"/>
          <w:color w:val="000000"/>
          <w:kern w:val="0"/>
        </w:rPr>
        <w:t>可行性研究报告应包括：可行性研究报告文本、有关专业的附图与附表及有关附件。</w:t>
      </w:r>
    </w:p>
    <w:p w14:paraId="00C738D2" w14:textId="77777777" w:rsidR="00847213" w:rsidRDefault="00412D38">
      <w:pPr>
        <w:pStyle w:val="aa"/>
        <w:numPr>
          <w:ilvl w:val="0"/>
          <w:numId w:val="19"/>
        </w:numPr>
      </w:pPr>
      <w:r>
        <w:rPr>
          <w:rFonts w:hint="eastAsia"/>
        </w:rPr>
        <w:t>封面：项目名称、项目编号（工程号）、文件编号（库号）、编制单位、编制年月，并加盖编制单位印章；</w:t>
      </w:r>
    </w:p>
    <w:p w14:paraId="75DB8C3B" w14:textId="77777777" w:rsidR="00847213" w:rsidRDefault="00412D38">
      <w:pPr>
        <w:numPr>
          <w:ilvl w:val="0"/>
          <w:numId w:val="19"/>
        </w:numPr>
        <w:autoSpaceDE w:val="0"/>
        <w:autoSpaceDN w:val="0"/>
        <w:spacing w:line="288" w:lineRule="auto"/>
        <w:rPr>
          <w:rFonts w:ascii="宋体"/>
          <w:color w:val="000000"/>
          <w:kern w:val="0"/>
        </w:rPr>
      </w:pPr>
      <w:r>
        <w:rPr>
          <w:rFonts w:ascii="宋体" w:hint="eastAsia"/>
          <w:color w:val="000000"/>
          <w:kern w:val="0"/>
        </w:rPr>
        <w:t>封一：编制单位资格证书（如：工程咨询资质证书、工程设计证书）；</w:t>
      </w:r>
    </w:p>
    <w:p w14:paraId="029F9944" w14:textId="085A59F9" w:rsidR="00847213" w:rsidRDefault="00412D38">
      <w:pPr>
        <w:numPr>
          <w:ilvl w:val="0"/>
          <w:numId w:val="19"/>
        </w:numPr>
        <w:autoSpaceDE w:val="0"/>
        <w:autoSpaceDN w:val="0"/>
        <w:spacing w:line="288" w:lineRule="auto"/>
        <w:rPr>
          <w:rFonts w:ascii="宋体"/>
          <w:color w:val="000000"/>
          <w:kern w:val="0"/>
        </w:rPr>
      </w:pPr>
      <w:r>
        <w:rPr>
          <w:rFonts w:ascii="宋体" w:hint="eastAsia"/>
          <w:color w:val="000000"/>
          <w:kern w:val="0"/>
        </w:rPr>
        <w:t>封二：编制单位法定代表人、技术负责人、项目负责人、、项目编号（工程号）、文件编号（库号）；</w:t>
      </w:r>
    </w:p>
    <w:p w14:paraId="3FC77F06" w14:textId="0D3A6B25" w:rsidR="00847213" w:rsidRDefault="00412D38">
      <w:pPr>
        <w:numPr>
          <w:ilvl w:val="0"/>
          <w:numId w:val="19"/>
        </w:numPr>
        <w:autoSpaceDE w:val="0"/>
        <w:autoSpaceDN w:val="0"/>
        <w:spacing w:line="288" w:lineRule="auto"/>
        <w:rPr>
          <w:rFonts w:ascii="宋体"/>
          <w:color w:val="000000"/>
          <w:kern w:val="0"/>
        </w:rPr>
      </w:pPr>
      <w:r>
        <w:rPr>
          <w:rFonts w:ascii="宋体" w:hint="eastAsia"/>
          <w:color w:val="000000"/>
          <w:kern w:val="0"/>
        </w:rPr>
        <w:t>封三：编制人员名单；</w:t>
      </w:r>
    </w:p>
    <w:p w14:paraId="6360E14C" w14:textId="77777777" w:rsidR="00847213" w:rsidRDefault="00412D38">
      <w:pPr>
        <w:numPr>
          <w:ilvl w:val="0"/>
          <w:numId w:val="19"/>
        </w:numPr>
        <w:autoSpaceDE w:val="0"/>
        <w:autoSpaceDN w:val="0"/>
        <w:spacing w:line="288" w:lineRule="auto"/>
        <w:rPr>
          <w:rFonts w:ascii="宋体"/>
          <w:color w:val="000000"/>
          <w:kern w:val="0"/>
        </w:rPr>
      </w:pPr>
      <w:r>
        <w:rPr>
          <w:rFonts w:ascii="宋体" w:hint="eastAsia"/>
          <w:color w:val="000000"/>
          <w:kern w:val="0"/>
        </w:rPr>
        <w:t>目录；</w:t>
      </w:r>
    </w:p>
    <w:p w14:paraId="16B00278" w14:textId="77777777" w:rsidR="00847213" w:rsidRDefault="00412D38">
      <w:pPr>
        <w:numPr>
          <w:ilvl w:val="0"/>
          <w:numId w:val="19"/>
        </w:numPr>
        <w:autoSpaceDE w:val="0"/>
        <w:autoSpaceDN w:val="0"/>
        <w:spacing w:line="288" w:lineRule="auto"/>
        <w:rPr>
          <w:rFonts w:ascii="宋体"/>
          <w:color w:val="000000"/>
          <w:kern w:val="0"/>
        </w:rPr>
      </w:pPr>
      <w:r>
        <w:rPr>
          <w:rFonts w:ascii="宋体" w:hint="eastAsia"/>
          <w:color w:val="000000"/>
          <w:kern w:val="0"/>
        </w:rPr>
        <w:t>正文；</w:t>
      </w:r>
    </w:p>
    <w:p w14:paraId="795B719C" w14:textId="77777777" w:rsidR="00847213" w:rsidRDefault="00412D38">
      <w:pPr>
        <w:numPr>
          <w:ilvl w:val="0"/>
          <w:numId w:val="19"/>
        </w:numPr>
        <w:autoSpaceDE w:val="0"/>
        <w:autoSpaceDN w:val="0"/>
        <w:spacing w:line="288" w:lineRule="auto"/>
        <w:rPr>
          <w:rFonts w:ascii="宋体"/>
          <w:color w:val="000000"/>
          <w:kern w:val="0"/>
        </w:rPr>
      </w:pPr>
      <w:r>
        <w:rPr>
          <w:rFonts w:ascii="宋体" w:hint="eastAsia"/>
          <w:color w:val="000000"/>
          <w:kern w:val="0"/>
        </w:rPr>
        <w:t>附图、附表、附件；</w:t>
      </w:r>
    </w:p>
    <w:p w14:paraId="44225A78" w14:textId="152D1B13" w:rsidR="00847213" w:rsidRDefault="00412D38">
      <w:pPr>
        <w:numPr>
          <w:ilvl w:val="0"/>
          <w:numId w:val="19"/>
        </w:numPr>
        <w:autoSpaceDE w:val="0"/>
        <w:autoSpaceDN w:val="0"/>
        <w:spacing w:line="288" w:lineRule="auto"/>
        <w:rPr>
          <w:rFonts w:ascii="宋体"/>
          <w:color w:val="000000"/>
          <w:kern w:val="0"/>
        </w:rPr>
      </w:pPr>
      <w:r>
        <w:rPr>
          <w:rFonts w:ascii="宋体" w:hint="eastAsia"/>
          <w:color w:val="000000"/>
          <w:kern w:val="0"/>
        </w:rPr>
        <w:t>文本外形尺寸为A4（210 x 297 mm）。</w:t>
      </w:r>
    </w:p>
    <w:p w14:paraId="74F57D8A" w14:textId="77777777" w:rsidR="00847213" w:rsidRDefault="00847213">
      <w:pPr>
        <w:autoSpaceDE w:val="0"/>
        <w:autoSpaceDN w:val="0"/>
        <w:spacing w:line="288" w:lineRule="auto"/>
        <w:ind w:left="420"/>
        <w:rPr>
          <w:rFonts w:ascii="黑体" w:eastAsia="黑体"/>
          <w:b/>
          <w:bCs/>
          <w:color w:val="000000"/>
          <w:kern w:val="0"/>
        </w:rPr>
      </w:pPr>
    </w:p>
    <w:p w14:paraId="08DE1012" w14:textId="77777777" w:rsidR="00847213" w:rsidRDefault="00412D38" w:rsidP="003107D8">
      <w:pPr>
        <w:spacing w:line="288" w:lineRule="auto"/>
        <w:outlineLvl w:val="0"/>
        <w:rPr>
          <w:rFonts w:ascii="黑体" w:eastAsia="黑体" w:hAnsi="宋体" w:hint="eastAsia"/>
          <w:b/>
          <w:bCs/>
          <w:szCs w:val="18"/>
        </w:rPr>
      </w:pPr>
      <w:r>
        <w:rPr>
          <w:rFonts w:ascii="黑体" w:eastAsia="黑体" w:hAnsi="宋体"/>
          <w:b/>
          <w:bCs/>
          <w:szCs w:val="18"/>
        </w:rPr>
        <w:br w:type="page"/>
      </w:r>
      <w:r>
        <w:rPr>
          <w:rFonts w:ascii="黑体" w:eastAsia="黑体" w:hAnsi="宋体" w:hint="eastAsia"/>
          <w:b/>
          <w:bCs/>
          <w:szCs w:val="18"/>
        </w:rPr>
        <w:lastRenderedPageBreak/>
        <w:t>3</w:t>
      </w:r>
      <w:r>
        <w:rPr>
          <w:rFonts w:ascii="黑体" w:eastAsia="黑体" w:hAnsi="宋体"/>
          <w:b/>
          <w:bCs/>
          <w:szCs w:val="18"/>
        </w:rPr>
        <w:t xml:space="preserve"> </w:t>
      </w:r>
      <w:r>
        <w:rPr>
          <w:rFonts w:ascii="黑体" w:eastAsia="黑体" w:hAnsi="宋体" w:hint="eastAsia"/>
          <w:b/>
          <w:bCs/>
          <w:szCs w:val="18"/>
        </w:rPr>
        <w:t>总论</w:t>
      </w:r>
    </w:p>
    <w:p w14:paraId="4A1B3C9C" w14:textId="77777777" w:rsidR="00847213" w:rsidRDefault="00847213">
      <w:pPr>
        <w:spacing w:line="288" w:lineRule="auto"/>
        <w:rPr>
          <w:rFonts w:ascii="宋体" w:hAnsi="宋体" w:hint="eastAsia"/>
          <w:szCs w:val="18"/>
        </w:rPr>
      </w:pPr>
    </w:p>
    <w:p w14:paraId="11F0FDBF" w14:textId="77777777" w:rsidR="00847213" w:rsidRDefault="00412D38">
      <w:pPr>
        <w:spacing w:line="288" w:lineRule="auto"/>
        <w:rPr>
          <w:rFonts w:ascii="宋体" w:hAnsi="宋体" w:hint="eastAsia"/>
          <w:szCs w:val="18"/>
        </w:rPr>
      </w:pPr>
      <w:r>
        <w:rPr>
          <w:rFonts w:ascii="黑体" w:eastAsia="黑体" w:hAnsi="宋体" w:hint="eastAsia"/>
          <w:b/>
          <w:bCs/>
          <w:szCs w:val="18"/>
        </w:rPr>
        <w:t>3.1</w:t>
      </w:r>
      <w:r>
        <w:rPr>
          <w:rFonts w:ascii="宋体" w:hAnsi="宋体" w:hint="eastAsia"/>
          <w:szCs w:val="18"/>
        </w:rPr>
        <w:t xml:space="preserve">  总论是对拟建设的项目作全面概括的说明，其内容应包括：项目背景、项目概况、主要技术经济指标、可行性研究结论、存在问题和建议。</w:t>
      </w:r>
    </w:p>
    <w:p w14:paraId="65435064" w14:textId="77777777" w:rsidR="00847213" w:rsidRDefault="00412D38">
      <w:pPr>
        <w:spacing w:line="288" w:lineRule="auto"/>
        <w:rPr>
          <w:rFonts w:ascii="宋体" w:hAnsi="宋体" w:hint="eastAsia"/>
          <w:szCs w:val="18"/>
        </w:rPr>
      </w:pPr>
      <w:r>
        <w:rPr>
          <w:rFonts w:ascii="黑体" w:eastAsia="黑体" w:hAnsi="宋体" w:hint="eastAsia"/>
          <w:b/>
          <w:bCs/>
          <w:szCs w:val="18"/>
        </w:rPr>
        <w:t xml:space="preserve">3.2  </w:t>
      </w:r>
      <w:r>
        <w:rPr>
          <w:rFonts w:ascii="宋体" w:hAnsi="宋体" w:hint="eastAsia"/>
          <w:szCs w:val="18"/>
        </w:rPr>
        <w:t>项目背景，应</w:t>
      </w:r>
      <w:r>
        <w:rPr>
          <w:rFonts w:hint="eastAsia"/>
          <w:szCs w:val="18"/>
        </w:rPr>
        <w:t>对项目简况和项目承办方概况作说明，并阐述</w:t>
      </w:r>
      <w:r>
        <w:rPr>
          <w:rFonts w:ascii="宋体" w:hAnsi="宋体" w:hint="eastAsia"/>
          <w:szCs w:val="18"/>
        </w:rPr>
        <w:t>可行性研究报告编制依据、</w:t>
      </w:r>
      <w:r>
        <w:rPr>
          <w:rFonts w:ascii="宋体" w:hAnsi="宋体"/>
          <w:szCs w:val="18"/>
        </w:rPr>
        <w:t>项目</w:t>
      </w:r>
      <w:r>
        <w:rPr>
          <w:rFonts w:ascii="宋体" w:hAnsi="宋体" w:hint="eastAsia"/>
          <w:szCs w:val="18"/>
        </w:rPr>
        <w:t>建设目的和意义。</w:t>
      </w:r>
    </w:p>
    <w:p w14:paraId="626FFB85" w14:textId="77777777" w:rsidR="00847213" w:rsidRDefault="00412D38">
      <w:pPr>
        <w:numPr>
          <w:ilvl w:val="0"/>
          <w:numId w:val="5"/>
        </w:numPr>
        <w:spacing w:line="288" w:lineRule="auto"/>
        <w:rPr>
          <w:rFonts w:ascii="宋体" w:hAnsi="宋体" w:hint="eastAsia"/>
          <w:szCs w:val="18"/>
        </w:rPr>
      </w:pPr>
      <w:r>
        <w:rPr>
          <w:rFonts w:ascii="宋体" w:hAnsi="宋体" w:hint="eastAsia"/>
          <w:szCs w:val="18"/>
        </w:rPr>
        <w:t>项目简况，包括项目</w:t>
      </w:r>
      <w:r>
        <w:rPr>
          <w:rFonts w:ascii="宋体" w:hAnsi="宋体" w:hint="eastAsia"/>
        </w:rPr>
        <w:t>名称、企业名称、投资方名称、建设性质、行业类别、注册资金、股份比例、合资期限。</w:t>
      </w:r>
    </w:p>
    <w:p w14:paraId="7D110C6F" w14:textId="77777777" w:rsidR="00847213" w:rsidRDefault="00412D38">
      <w:pPr>
        <w:numPr>
          <w:ilvl w:val="0"/>
          <w:numId w:val="5"/>
        </w:numPr>
        <w:spacing w:line="288" w:lineRule="auto"/>
        <w:jc w:val="left"/>
        <w:rPr>
          <w:rFonts w:ascii="宋体" w:hAnsi="宋体" w:hint="eastAsia"/>
          <w:szCs w:val="18"/>
        </w:rPr>
      </w:pPr>
      <w:r>
        <w:rPr>
          <w:rFonts w:ascii="宋体" w:hAnsi="宋体" w:hint="eastAsia"/>
          <w:szCs w:val="18"/>
        </w:rPr>
        <w:t>项目承办方概况，包括承办方企业名称、注册国家、法人代表、法定地址、企业概况。对中外合资项目，应分别说明中资方概况和外资方概况。</w:t>
      </w:r>
    </w:p>
    <w:p w14:paraId="1216E67A" w14:textId="77777777" w:rsidR="00847213" w:rsidRDefault="00412D38">
      <w:pPr>
        <w:numPr>
          <w:ilvl w:val="0"/>
          <w:numId w:val="5"/>
        </w:numPr>
        <w:spacing w:line="288" w:lineRule="auto"/>
        <w:rPr>
          <w:rFonts w:ascii="宋体" w:hAnsi="宋体" w:hint="eastAsia"/>
          <w:szCs w:val="18"/>
        </w:rPr>
      </w:pPr>
      <w:r>
        <w:rPr>
          <w:rFonts w:ascii="宋体" w:hAnsi="宋体" w:hint="eastAsia"/>
          <w:szCs w:val="18"/>
        </w:rPr>
        <w:t>可行性研究报告编制依据，应列出项目建议书（预可行性研究报告）及其批复文件、规划选址报告及其审查意见、规划部门的规划指南、国家和地方的有关规范和标准、</w:t>
      </w:r>
      <w:r>
        <w:rPr>
          <w:rFonts w:ascii="宋体" w:hAnsi="宋体"/>
          <w:szCs w:val="18"/>
        </w:rPr>
        <w:t>拟建</w:t>
      </w:r>
      <w:r>
        <w:rPr>
          <w:rFonts w:ascii="宋体" w:hAnsi="宋体" w:hint="eastAsia"/>
          <w:szCs w:val="18"/>
        </w:rPr>
        <w:t>项目</w:t>
      </w:r>
      <w:r>
        <w:rPr>
          <w:rFonts w:ascii="宋体" w:hAnsi="宋体"/>
          <w:szCs w:val="18"/>
        </w:rPr>
        <w:t>厂址的基础资料</w:t>
      </w:r>
      <w:r>
        <w:rPr>
          <w:rFonts w:ascii="宋体" w:hAnsi="宋体" w:hint="eastAsia"/>
          <w:szCs w:val="18"/>
        </w:rPr>
        <w:t>、产品</w:t>
      </w:r>
      <w:r>
        <w:rPr>
          <w:rFonts w:ascii="宋体" w:hAnsi="宋体"/>
          <w:szCs w:val="18"/>
        </w:rPr>
        <w:t>生产批文</w:t>
      </w:r>
      <w:r>
        <w:rPr>
          <w:rFonts w:ascii="宋体" w:hAnsi="宋体" w:hint="eastAsia"/>
          <w:szCs w:val="18"/>
        </w:rPr>
        <w:t>和</w:t>
      </w:r>
      <w:r>
        <w:rPr>
          <w:rFonts w:ascii="宋体" w:hAnsi="宋体"/>
          <w:szCs w:val="18"/>
        </w:rPr>
        <w:t>批准证书</w:t>
      </w:r>
      <w:r>
        <w:rPr>
          <w:rFonts w:ascii="宋体" w:hAnsi="宋体" w:hint="eastAsia"/>
          <w:szCs w:val="18"/>
        </w:rPr>
        <w:t>、编制可行性研究报告的委托合同等；对中外合资项目还应给出合资双方签订的合资协议书和意向书；对编制原则、编制范围和分工也应进行说明。</w:t>
      </w:r>
    </w:p>
    <w:p w14:paraId="13949C62" w14:textId="77777777" w:rsidR="00847213" w:rsidRDefault="00412D38">
      <w:pPr>
        <w:numPr>
          <w:ilvl w:val="0"/>
          <w:numId w:val="5"/>
        </w:numPr>
        <w:spacing w:line="288" w:lineRule="auto"/>
        <w:rPr>
          <w:szCs w:val="21"/>
        </w:rPr>
      </w:pPr>
      <w:r>
        <w:rPr>
          <w:rFonts w:ascii="宋体" w:hAnsi="宋体" w:hint="eastAsia"/>
          <w:szCs w:val="18"/>
        </w:rPr>
        <w:t>项目建设目的和意义，应</w:t>
      </w:r>
      <w:r>
        <w:rPr>
          <w:rFonts w:hint="eastAsia"/>
          <w:szCs w:val="18"/>
        </w:rPr>
        <w:t>阐述项目</w:t>
      </w:r>
      <w:r>
        <w:t>提出的背景</w:t>
      </w:r>
      <w:r>
        <w:rPr>
          <w:rFonts w:hint="eastAsia"/>
        </w:rPr>
        <w:t>、产品的用途、产品的社会需求、</w:t>
      </w:r>
      <w:r>
        <w:t>投资</w:t>
      </w:r>
      <w:r>
        <w:rPr>
          <w:rFonts w:hint="eastAsia"/>
        </w:rPr>
        <w:t>的</w:t>
      </w:r>
      <w:r>
        <w:t>必要性</w:t>
      </w:r>
      <w:r>
        <w:rPr>
          <w:rFonts w:hint="eastAsia"/>
        </w:rPr>
        <w:t>、项目的社会</w:t>
      </w:r>
      <w:r>
        <w:t>经济</w:t>
      </w:r>
      <w:r>
        <w:rPr>
          <w:rFonts w:hint="eastAsia"/>
        </w:rPr>
        <w:t>效益及项目是否符合国家产业发展规划。</w:t>
      </w:r>
    </w:p>
    <w:p w14:paraId="474008B5" w14:textId="77777777" w:rsidR="00847213" w:rsidRDefault="00412D38">
      <w:pPr>
        <w:spacing w:line="288" w:lineRule="auto"/>
        <w:rPr>
          <w:rFonts w:ascii="宋体" w:hAnsi="宋体" w:hint="eastAsia"/>
          <w:szCs w:val="18"/>
        </w:rPr>
      </w:pPr>
      <w:r>
        <w:rPr>
          <w:rFonts w:ascii="黑体" w:eastAsia="黑体" w:hAnsi="宋体" w:hint="eastAsia"/>
          <w:b/>
          <w:bCs/>
          <w:szCs w:val="18"/>
        </w:rPr>
        <w:t>3.3</w:t>
      </w:r>
      <w:r>
        <w:rPr>
          <w:rFonts w:ascii="宋体" w:hAnsi="宋体" w:hint="eastAsia"/>
          <w:szCs w:val="18"/>
        </w:rPr>
        <w:t xml:space="preserve">  项目概况，应说明建设地点、建设规模、主要建设条件。</w:t>
      </w:r>
    </w:p>
    <w:p w14:paraId="7E9AEEED" w14:textId="2ECB8190" w:rsidR="00847213" w:rsidRDefault="00412D38">
      <w:pPr>
        <w:spacing w:line="288" w:lineRule="auto"/>
        <w:rPr>
          <w:rFonts w:ascii="宋体" w:hAnsi="宋体" w:hint="eastAsia"/>
          <w:szCs w:val="18"/>
        </w:rPr>
      </w:pPr>
      <w:r>
        <w:rPr>
          <w:rFonts w:ascii="黑体" w:eastAsia="黑体" w:hAnsi="宋体" w:hint="eastAsia"/>
          <w:b/>
          <w:bCs/>
          <w:szCs w:val="18"/>
        </w:rPr>
        <w:t>3.4</w:t>
      </w:r>
      <w:r>
        <w:rPr>
          <w:rFonts w:ascii="宋体" w:hAnsi="宋体" w:hint="eastAsia"/>
          <w:szCs w:val="18"/>
        </w:rPr>
        <w:t xml:space="preserve">  主要技术经济指标，见下表。</w:t>
      </w:r>
    </w:p>
    <w:p w14:paraId="18CCFEE0" w14:textId="77777777" w:rsidR="00847213" w:rsidRDefault="00847213">
      <w:pPr>
        <w:spacing w:line="288" w:lineRule="auto"/>
        <w:rPr>
          <w:rFonts w:ascii="宋体" w:hAnsi="宋体" w:hint="eastAsia"/>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6"/>
        <w:gridCol w:w="2515"/>
        <w:gridCol w:w="801"/>
        <w:gridCol w:w="1714"/>
        <w:gridCol w:w="2852"/>
      </w:tblGrid>
      <w:tr w:rsidR="00847213" w14:paraId="5D28D32F" w14:textId="77777777" w:rsidTr="00F27119">
        <w:trPr>
          <w:trHeight w:val="390"/>
        </w:trPr>
        <w:tc>
          <w:tcPr>
            <w:tcW w:w="641" w:type="dxa"/>
            <w:vAlign w:val="center"/>
          </w:tcPr>
          <w:p w14:paraId="0B5A85C2" w14:textId="77777777" w:rsidR="00847213" w:rsidRPr="00F27119" w:rsidRDefault="00412D38" w:rsidP="00F27119">
            <w:pPr>
              <w:autoSpaceDE w:val="0"/>
              <w:autoSpaceDN w:val="0"/>
              <w:adjustRightInd w:val="0"/>
              <w:rPr>
                <w:rFonts w:ascii="宋体" w:hAnsi="宋体" w:hint="eastAsia"/>
                <w:b/>
                <w:bCs/>
                <w:kern w:val="0"/>
                <w:sz w:val="18"/>
                <w:szCs w:val="2"/>
              </w:rPr>
            </w:pPr>
            <w:r w:rsidRPr="00F27119">
              <w:rPr>
                <w:rFonts w:ascii="宋体" w:hAnsi="宋体" w:hint="eastAsia"/>
                <w:b/>
                <w:bCs/>
                <w:kern w:val="0"/>
                <w:sz w:val="18"/>
                <w:szCs w:val="2"/>
              </w:rPr>
              <w:t>序号</w:t>
            </w:r>
          </w:p>
        </w:tc>
        <w:tc>
          <w:tcPr>
            <w:tcW w:w="2521" w:type="dxa"/>
            <w:gridSpan w:val="2"/>
            <w:vAlign w:val="center"/>
          </w:tcPr>
          <w:p w14:paraId="2ACA27AA" w14:textId="77777777" w:rsidR="00847213" w:rsidRPr="00F27119" w:rsidRDefault="00412D38" w:rsidP="00F27119">
            <w:pPr>
              <w:autoSpaceDE w:val="0"/>
              <w:autoSpaceDN w:val="0"/>
              <w:adjustRightInd w:val="0"/>
              <w:rPr>
                <w:rFonts w:ascii="宋体" w:hAnsi="宋体" w:hint="eastAsia"/>
                <w:b/>
                <w:bCs/>
                <w:kern w:val="0"/>
                <w:sz w:val="18"/>
                <w:szCs w:val="2"/>
              </w:rPr>
            </w:pPr>
            <w:r w:rsidRPr="00F27119">
              <w:rPr>
                <w:rFonts w:ascii="宋体" w:hAnsi="宋体" w:hint="eastAsia"/>
                <w:b/>
                <w:bCs/>
                <w:kern w:val="0"/>
                <w:sz w:val="18"/>
                <w:szCs w:val="2"/>
              </w:rPr>
              <w:t>指标名称</w:t>
            </w:r>
          </w:p>
        </w:tc>
        <w:tc>
          <w:tcPr>
            <w:tcW w:w="801" w:type="dxa"/>
            <w:vAlign w:val="center"/>
          </w:tcPr>
          <w:p w14:paraId="28606379" w14:textId="77777777" w:rsidR="00847213" w:rsidRPr="00F27119" w:rsidRDefault="00412D38" w:rsidP="00F27119">
            <w:pPr>
              <w:autoSpaceDE w:val="0"/>
              <w:autoSpaceDN w:val="0"/>
              <w:adjustRightInd w:val="0"/>
              <w:rPr>
                <w:rFonts w:ascii="宋体" w:hAnsi="宋体" w:hint="eastAsia"/>
                <w:b/>
                <w:bCs/>
                <w:kern w:val="0"/>
                <w:sz w:val="18"/>
                <w:szCs w:val="2"/>
              </w:rPr>
            </w:pPr>
            <w:r w:rsidRPr="00F27119">
              <w:rPr>
                <w:rFonts w:ascii="宋体" w:hAnsi="宋体" w:hint="eastAsia"/>
                <w:b/>
                <w:bCs/>
                <w:kern w:val="0"/>
                <w:sz w:val="18"/>
                <w:szCs w:val="2"/>
              </w:rPr>
              <w:t>单位</w:t>
            </w:r>
          </w:p>
        </w:tc>
        <w:tc>
          <w:tcPr>
            <w:tcW w:w="1714" w:type="dxa"/>
            <w:vAlign w:val="center"/>
          </w:tcPr>
          <w:p w14:paraId="14D4F413" w14:textId="77777777" w:rsidR="00847213" w:rsidRPr="00F27119" w:rsidRDefault="00412D38" w:rsidP="00F27119">
            <w:pPr>
              <w:autoSpaceDE w:val="0"/>
              <w:autoSpaceDN w:val="0"/>
              <w:adjustRightInd w:val="0"/>
              <w:rPr>
                <w:rFonts w:ascii="宋体" w:hAnsi="宋体" w:hint="eastAsia"/>
                <w:b/>
                <w:bCs/>
                <w:kern w:val="0"/>
                <w:sz w:val="18"/>
                <w:szCs w:val="2"/>
              </w:rPr>
            </w:pPr>
            <w:r w:rsidRPr="00F27119">
              <w:rPr>
                <w:rFonts w:ascii="宋体" w:hAnsi="宋体" w:hint="eastAsia"/>
                <w:b/>
                <w:bCs/>
                <w:kern w:val="0"/>
                <w:sz w:val="18"/>
                <w:szCs w:val="2"/>
              </w:rPr>
              <w:t>指标</w:t>
            </w:r>
          </w:p>
        </w:tc>
        <w:tc>
          <w:tcPr>
            <w:tcW w:w="2852" w:type="dxa"/>
            <w:vAlign w:val="center"/>
          </w:tcPr>
          <w:p w14:paraId="48A42B95" w14:textId="77777777" w:rsidR="00847213" w:rsidRPr="00F27119" w:rsidRDefault="00412D38" w:rsidP="00F27119">
            <w:pPr>
              <w:autoSpaceDE w:val="0"/>
              <w:autoSpaceDN w:val="0"/>
              <w:adjustRightInd w:val="0"/>
              <w:rPr>
                <w:rFonts w:ascii="宋体" w:hAnsi="宋体" w:hint="eastAsia"/>
                <w:b/>
                <w:bCs/>
                <w:kern w:val="0"/>
                <w:sz w:val="18"/>
                <w:szCs w:val="2"/>
              </w:rPr>
            </w:pPr>
            <w:r w:rsidRPr="00F27119">
              <w:rPr>
                <w:rFonts w:ascii="宋体" w:hAnsi="宋体" w:hint="eastAsia"/>
                <w:b/>
                <w:bCs/>
                <w:kern w:val="0"/>
                <w:sz w:val="18"/>
                <w:szCs w:val="2"/>
              </w:rPr>
              <w:t>备注</w:t>
            </w:r>
          </w:p>
        </w:tc>
      </w:tr>
      <w:tr w:rsidR="00847213" w14:paraId="2E5BD5B8" w14:textId="77777777" w:rsidTr="00F27119">
        <w:trPr>
          <w:trHeight w:val="423"/>
        </w:trPr>
        <w:tc>
          <w:tcPr>
            <w:tcW w:w="641" w:type="dxa"/>
            <w:vAlign w:val="center"/>
          </w:tcPr>
          <w:p w14:paraId="023AAD09" w14:textId="7777777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1</w:t>
            </w:r>
          </w:p>
        </w:tc>
        <w:tc>
          <w:tcPr>
            <w:tcW w:w="2521" w:type="dxa"/>
            <w:gridSpan w:val="2"/>
            <w:vAlign w:val="center"/>
          </w:tcPr>
          <w:p w14:paraId="200CE885" w14:textId="7777777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建设规模</w:t>
            </w:r>
          </w:p>
        </w:tc>
        <w:tc>
          <w:tcPr>
            <w:tcW w:w="801" w:type="dxa"/>
            <w:vAlign w:val="center"/>
          </w:tcPr>
          <w:p w14:paraId="2A40FD47" w14:textId="77777777" w:rsidR="00847213" w:rsidRDefault="00847213" w:rsidP="00F27119">
            <w:pPr>
              <w:autoSpaceDE w:val="0"/>
              <w:autoSpaceDN w:val="0"/>
              <w:adjustRightInd w:val="0"/>
              <w:rPr>
                <w:rFonts w:ascii="宋体" w:hAnsi="宋体" w:hint="eastAsia"/>
                <w:kern w:val="0"/>
                <w:sz w:val="18"/>
                <w:szCs w:val="2"/>
              </w:rPr>
            </w:pPr>
          </w:p>
        </w:tc>
        <w:tc>
          <w:tcPr>
            <w:tcW w:w="1714" w:type="dxa"/>
            <w:vAlign w:val="center"/>
          </w:tcPr>
          <w:p w14:paraId="1A4157CC" w14:textId="77777777" w:rsidR="00847213" w:rsidRDefault="00847213" w:rsidP="00F27119">
            <w:pPr>
              <w:autoSpaceDE w:val="0"/>
              <w:autoSpaceDN w:val="0"/>
              <w:adjustRightInd w:val="0"/>
              <w:rPr>
                <w:rFonts w:ascii="宋体" w:hAnsi="宋体" w:hint="eastAsia"/>
                <w:kern w:val="0"/>
                <w:sz w:val="18"/>
                <w:szCs w:val="2"/>
              </w:rPr>
            </w:pPr>
          </w:p>
        </w:tc>
        <w:tc>
          <w:tcPr>
            <w:tcW w:w="2852" w:type="dxa"/>
            <w:vAlign w:val="center"/>
          </w:tcPr>
          <w:p w14:paraId="57D20021" w14:textId="77777777" w:rsidR="00847213" w:rsidRDefault="00847213" w:rsidP="00F27119">
            <w:pPr>
              <w:autoSpaceDE w:val="0"/>
              <w:autoSpaceDN w:val="0"/>
              <w:adjustRightInd w:val="0"/>
              <w:rPr>
                <w:rFonts w:ascii="宋体" w:hAnsi="宋体" w:hint="eastAsia"/>
                <w:kern w:val="0"/>
                <w:sz w:val="18"/>
                <w:szCs w:val="2"/>
              </w:rPr>
            </w:pPr>
          </w:p>
        </w:tc>
      </w:tr>
      <w:tr w:rsidR="00847213" w14:paraId="143D4457" w14:textId="77777777" w:rsidTr="00F27119">
        <w:trPr>
          <w:trHeight w:val="416"/>
        </w:trPr>
        <w:tc>
          <w:tcPr>
            <w:tcW w:w="641" w:type="dxa"/>
            <w:vAlign w:val="center"/>
          </w:tcPr>
          <w:p w14:paraId="1422C49F" w14:textId="7777777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2</w:t>
            </w:r>
          </w:p>
        </w:tc>
        <w:tc>
          <w:tcPr>
            <w:tcW w:w="2521" w:type="dxa"/>
            <w:gridSpan w:val="2"/>
            <w:vAlign w:val="center"/>
          </w:tcPr>
          <w:p w14:paraId="14DDB3E6" w14:textId="72D8AE8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年工作日</w:t>
            </w:r>
          </w:p>
        </w:tc>
        <w:tc>
          <w:tcPr>
            <w:tcW w:w="801" w:type="dxa"/>
            <w:vAlign w:val="center"/>
          </w:tcPr>
          <w:p w14:paraId="184B3182" w14:textId="77777777" w:rsidR="00847213" w:rsidRDefault="00847213" w:rsidP="00F27119">
            <w:pPr>
              <w:autoSpaceDE w:val="0"/>
              <w:autoSpaceDN w:val="0"/>
              <w:adjustRightInd w:val="0"/>
              <w:rPr>
                <w:rFonts w:ascii="宋体" w:hAnsi="宋体" w:hint="eastAsia"/>
                <w:kern w:val="0"/>
                <w:sz w:val="18"/>
                <w:szCs w:val="2"/>
              </w:rPr>
            </w:pPr>
          </w:p>
        </w:tc>
        <w:tc>
          <w:tcPr>
            <w:tcW w:w="1714" w:type="dxa"/>
            <w:vAlign w:val="center"/>
          </w:tcPr>
          <w:p w14:paraId="17B70F7C" w14:textId="77777777" w:rsidR="00847213" w:rsidRDefault="00847213" w:rsidP="00F27119">
            <w:pPr>
              <w:autoSpaceDE w:val="0"/>
              <w:autoSpaceDN w:val="0"/>
              <w:adjustRightInd w:val="0"/>
              <w:rPr>
                <w:rFonts w:ascii="宋体" w:hAnsi="宋体" w:hint="eastAsia"/>
                <w:kern w:val="0"/>
                <w:sz w:val="18"/>
                <w:szCs w:val="2"/>
              </w:rPr>
            </w:pPr>
          </w:p>
        </w:tc>
        <w:tc>
          <w:tcPr>
            <w:tcW w:w="2852" w:type="dxa"/>
            <w:vAlign w:val="center"/>
          </w:tcPr>
          <w:p w14:paraId="64D9D7EB" w14:textId="77777777" w:rsidR="00847213" w:rsidRDefault="00847213" w:rsidP="00F27119">
            <w:pPr>
              <w:autoSpaceDE w:val="0"/>
              <w:autoSpaceDN w:val="0"/>
              <w:adjustRightInd w:val="0"/>
              <w:rPr>
                <w:rFonts w:ascii="宋体" w:hAnsi="宋体" w:hint="eastAsia"/>
                <w:kern w:val="0"/>
                <w:sz w:val="18"/>
                <w:szCs w:val="2"/>
              </w:rPr>
            </w:pPr>
          </w:p>
        </w:tc>
      </w:tr>
      <w:tr w:rsidR="00847213" w14:paraId="29DFEB42" w14:textId="77777777" w:rsidTr="00F27119">
        <w:trPr>
          <w:trHeight w:val="408"/>
        </w:trPr>
        <w:tc>
          <w:tcPr>
            <w:tcW w:w="641" w:type="dxa"/>
            <w:vAlign w:val="center"/>
          </w:tcPr>
          <w:p w14:paraId="0D737BA6" w14:textId="7777777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3</w:t>
            </w:r>
          </w:p>
        </w:tc>
        <w:tc>
          <w:tcPr>
            <w:tcW w:w="2521" w:type="dxa"/>
            <w:gridSpan w:val="2"/>
            <w:vAlign w:val="center"/>
          </w:tcPr>
          <w:p w14:paraId="225B5211" w14:textId="7777777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总定员</w:t>
            </w:r>
          </w:p>
        </w:tc>
        <w:tc>
          <w:tcPr>
            <w:tcW w:w="801" w:type="dxa"/>
            <w:vAlign w:val="center"/>
          </w:tcPr>
          <w:p w14:paraId="246829F3" w14:textId="77777777" w:rsidR="00847213" w:rsidRDefault="00847213" w:rsidP="00F27119">
            <w:pPr>
              <w:autoSpaceDE w:val="0"/>
              <w:autoSpaceDN w:val="0"/>
              <w:adjustRightInd w:val="0"/>
              <w:rPr>
                <w:rFonts w:ascii="宋体" w:hAnsi="宋体" w:hint="eastAsia"/>
                <w:kern w:val="0"/>
                <w:sz w:val="18"/>
                <w:szCs w:val="2"/>
              </w:rPr>
            </w:pPr>
          </w:p>
        </w:tc>
        <w:tc>
          <w:tcPr>
            <w:tcW w:w="1714" w:type="dxa"/>
            <w:vAlign w:val="center"/>
          </w:tcPr>
          <w:p w14:paraId="4B1E059A" w14:textId="77777777" w:rsidR="00847213" w:rsidRDefault="00847213" w:rsidP="00F27119">
            <w:pPr>
              <w:autoSpaceDE w:val="0"/>
              <w:autoSpaceDN w:val="0"/>
              <w:adjustRightInd w:val="0"/>
              <w:rPr>
                <w:rFonts w:ascii="宋体" w:hAnsi="宋体" w:hint="eastAsia"/>
                <w:kern w:val="0"/>
                <w:sz w:val="18"/>
                <w:szCs w:val="2"/>
              </w:rPr>
            </w:pPr>
          </w:p>
        </w:tc>
        <w:tc>
          <w:tcPr>
            <w:tcW w:w="2852" w:type="dxa"/>
            <w:vAlign w:val="center"/>
          </w:tcPr>
          <w:p w14:paraId="59C9B2DF" w14:textId="77777777" w:rsidR="00847213" w:rsidRDefault="00847213" w:rsidP="00F27119">
            <w:pPr>
              <w:autoSpaceDE w:val="0"/>
              <w:autoSpaceDN w:val="0"/>
              <w:adjustRightInd w:val="0"/>
              <w:rPr>
                <w:rFonts w:ascii="宋体" w:hAnsi="宋体" w:hint="eastAsia"/>
                <w:kern w:val="0"/>
                <w:sz w:val="18"/>
                <w:szCs w:val="2"/>
              </w:rPr>
            </w:pPr>
          </w:p>
        </w:tc>
      </w:tr>
      <w:tr w:rsidR="00847213" w14:paraId="7020741E" w14:textId="77777777" w:rsidTr="00F27119">
        <w:trPr>
          <w:trHeight w:val="556"/>
        </w:trPr>
        <w:tc>
          <w:tcPr>
            <w:tcW w:w="641" w:type="dxa"/>
            <w:vAlign w:val="center"/>
          </w:tcPr>
          <w:p w14:paraId="0E50F914" w14:textId="7DAC52F9"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4</w:t>
            </w:r>
          </w:p>
        </w:tc>
        <w:tc>
          <w:tcPr>
            <w:tcW w:w="2521" w:type="dxa"/>
            <w:gridSpan w:val="2"/>
            <w:vAlign w:val="center"/>
          </w:tcPr>
          <w:p w14:paraId="53702D49" w14:textId="56F803E1"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主要原辅材料、燃料、公用系统消耗</w:t>
            </w:r>
          </w:p>
        </w:tc>
        <w:tc>
          <w:tcPr>
            <w:tcW w:w="801" w:type="dxa"/>
            <w:vAlign w:val="center"/>
          </w:tcPr>
          <w:p w14:paraId="11862C21" w14:textId="77777777" w:rsidR="00847213" w:rsidRDefault="00847213" w:rsidP="00F27119">
            <w:pPr>
              <w:autoSpaceDE w:val="0"/>
              <w:autoSpaceDN w:val="0"/>
              <w:adjustRightInd w:val="0"/>
              <w:rPr>
                <w:rFonts w:ascii="宋体" w:hAnsi="宋体" w:hint="eastAsia"/>
                <w:kern w:val="0"/>
                <w:sz w:val="18"/>
                <w:szCs w:val="2"/>
              </w:rPr>
            </w:pPr>
          </w:p>
        </w:tc>
        <w:tc>
          <w:tcPr>
            <w:tcW w:w="1714" w:type="dxa"/>
            <w:vAlign w:val="center"/>
          </w:tcPr>
          <w:p w14:paraId="6357A2F6" w14:textId="77777777" w:rsidR="00847213" w:rsidRDefault="00847213" w:rsidP="00F27119">
            <w:pPr>
              <w:autoSpaceDE w:val="0"/>
              <w:autoSpaceDN w:val="0"/>
              <w:adjustRightInd w:val="0"/>
              <w:rPr>
                <w:rFonts w:ascii="宋体" w:hAnsi="宋体" w:hint="eastAsia"/>
                <w:kern w:val="0"/>
                <w:sz w:val="18"/>
                <w:szCs w:val="2"/>
              </w:rPr>
            </w:pPr>
          </w:p>
        </w:tc>
        <w:tc>
          <w:tcPr>
            <w:tcW w:w="2852" w:type="dxa"/>
            <w:vAlign w:val="center"/>
          </w:tcPr>
          <w:p w14:paraId="3413A151" w14:textId="77777777" w:rsidR="00847213" w:rsidRDefault="00847213" w:rsidP="00F27119">
            <w:pPr>
              <w:autoSpaceDE w:val="0"/>
              <w:autoSpaceDN w:val="0"/>
              <w:adjustRightInd w:val="0"/>
              <w:rPr>
                <w:rFonts w:ascii="宋体" w:hAnsi="宋体" w:hint="eastAsia"/>
                <w:kern w:val="0"/>
                <w:sz w:val="18"/>
                <w:szCs w:val="2"/>
              </w:rPr>
            </w:pPr>
          </w:p>
        </w:tc>
      </w:tr>
      <w:tr w:rsidR="00847213" w14:paraId="4B04AC38" w14:textId="77777777" w:rsidTr="00F27119">
        <w:trPr>
          <w:trHeight w:val="422"/>
        </w:trPr>
        <w:tc>
          <w:tcPr>
            <w:tcW w:w="641" w:type="dxa"/>
            <w:vAlign w:val="center"/>
          </w:tcPr>
          <w:p w14:paraId="28139EFB" w14:textId="7777777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5</w:t>
            </w:r>
          </w:p>
        </w:tc>
        <w:tc>
          <w:tcPr>
            <w:tcW w:w="2521" w:type="dxa"/>
            <w:gridSpan w:val="2"/>
            <w:vAlign w:val="center"/>
          </w:tcPr>
          <w:p w14:paraId="13C6D53C" w14:textId="77777777" w:rsidR="00847213" w:rsidRDefault="00412D38" w:rsidP="00F27119">
            <w:pPr>
              <w:autoSpaceDE w:val="0"/>
              <w:autoSpaceDN w:val="0"/>
              <w:adjustRightInd w:val="0"/>
              <w:rPr>
                <w:rFonts w:ascii="宋体" w:hAnsi="宋体" w:hint="eastAsia"/>
                <w:kern w:val="0"/>
                <w:sz w:val="18"/>
                <w:szCs w:val="2"/>
              </w:rPr>
            </w:pPr>
            <w:r>
              <w:rPr>
                <w:rFonts w:ascii="宋体" w:hAnsi="宋体" w:hint="eastAsia"/>
                <w:bCs/>
                <w:sz w:val="18"/>
              </w:rPr>
              <w:t>建筑面积及厂区占地面积等</w:t>
            </w:r>
          </w:p>
        </w:tc>
        <w:tc>
          <w:tcPr>
            <w:tcW w:w="801" w:type="dxa"/>
            <w:vAlign w:val="center"/>
          </w:tcPr>
          <w:p w14:paraId="4DEF0E4D" w14:textId="77777777" w:rsidR="00847213" w:rsidRDefault="00847213" w:rsidP="00F27119">
            <w:pPr>
              <w:autoSpaceDE w:val="0"/>
              <w:autoSpaceDN w:val="0"/>
              <w:adjustRightInd w:val="0"/>
              <w:rPr>
                <w:rFonts w:ascii="宋体" w:hAnsi="宋体" w:hint="eastAsia"/>
                <w:kern w:val="0"/>
                <w:sz w:val="18"/>
                <w:szCs w:val="2"/>
              </w:rPr>
            </w:pPr>
          </w:p>
        </w:tc>
        <w:tc>
          <w:tcPr>
            <w:tcW w:w="1714" w:type="dxa"/>
            <w:vAlign w:val="center"/>
          </w:tcPr>
          <w:p w14:paraId="67047FF4" w14:textId="77777777" w:rsidR="00847213" w:rsidRDefault="00847213" w:rsidP="00F27119">
            <w:pPr>
              <w:autoSpaceDE w:val="0"/>
              <w:autoSpaceDN w:val="0"/>
              <w:adjustRightInd w:val="0"/>
              <w:rPr>
                <w:rFonts w:ascii="宋体" w:hAnsi="宋体" w:hint="eastAsia"/>
                <w:kern w:val="0"/>
                <w:sz w:val="18"/>
                <w:szCs w:val="2"/>
              </w:rPr>
            </w:pPr>
          </w:p>
        </w:tc>
        <w:tc>
          <w:tcPr>
            <w:tcW w:w="2852" w:type="dxa"/>
            <w:vAlign w:val="center"/>
          </w:tcPr>
          <w:p w14:paraId="32ADA7A1" w14:textId="77777777" w:rsidR="00847213" w:rsidRDefault="00847213" w:rsidP="00F27119">
            <w:pPr>
              <w:autoSpaceDE w:val="0"/>
              <w:autoSpaceDN w:val="0"/>
              <w:adjustRightInd w:val="0"/>
              <w:rPr>
                <w:rFonts w:ascii="宋体" w:hAnsi="宋体" w:hint="eastAsia"/>
                <w:kern w:val="0"/>
                <w:sz w:val="18"/>
                <w:szCs w:val="2"/>
              </w:rPr>
            </w:pPr>
          </w:p>
        </w:tc>
      </w:tr>
      <w:tr w:rsidR="00847213" w14:paraId="55B47BA8" w14:textId="77777777" w:rsidTr="00F27119">
        <w:trPr>
          <w:trHeight w:val="413"/>
        </w:trPr>
        <w:tc>
          <w:tcPr>
            <w:tcW w:w="641" w:type="dxa"/>
            <w:vAlign w:val="center"/>
          </w:tcPr>
          <w:p w14:paraId="0D4FCD4B" w14:textId="7777777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6</w:t>
            </w:r>
          </w:p>
        </w:tc>
        <w:tc>
          <w:tcPr>
            <w:tcW w:w="2521" w:type="dxa"/>
            <w:gridSpan w:val="2"/>
            <w:vAlign w:val="center"/>
          </w:tcPr>
          <w:p w14:paraId="49836DC5" w14:textId="7777777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年运输量</w:t>
            </w:r>
          </w:p>
        </w:tc>
        <w:tc>
          <w:tcPr>
            <w:tcW w:w="801" w:type="dxa"/>
            <w:vAlign w:val="center"/>
          </w:tcPr>
          <w:p w14:paraId="5216E8E5" w14:textId="77777777" w:rsidR="00847213" w:rsidRDefault="00847213" w:rsidP="00F27119">
            <w:pPr>
              <w:autoSpaceDE w:val="0"/>
              <w:autoSpaceDN w:val="0"/>
              <w:adjustRightInd w:val="0"/>
              <w:rPr>
                <w:rFonts w:ascii="宋体" w:hAnsi="宋体" w:hint="eastAsia"/>
                <w:kern w:val="0"/>
                <w:sz w:val="18"/>
                <w:szCs w:val="2"/>
              </w:rPr>
            </w:pPr>
          </w:p>
        </w:tc>
        <w:tc>
          <w:tcPr>
            <w:tcW w:w="1714" w:type="dxa"/>
            <w:vAlign w:val="center"/>
          </w:tcPr>
          <w:p w14:paraId="53F17A39" w14:textId="77777777" w:rsidR="00847213" w:rsidRDefault="00847213" w:rsidP="00F27119">
            <w:pPr>
              <w:autoSpaceDE w:val="0"/>
              <w:autoSpaceDN w:val="0"/>
              <w:adjustRightInd w:val="0"/>
              <w:rPr>
                <w:rFonts w:ascii="宋体" w:hAnsi="宋体" w:hint="eastAsia"/>
                <w:kern w:val="0"/>
                <w:sz w:val="18"/>
                <w:szCs w:val="2"/>
              </w:rPr>
            </w:pPr>
          </w:p>
        </w:tc>
        <w:tc>
          <w:tcPr>
            <w:tcW w:w="2852" w:type="dxa"/>
            <w:vAlign w:val="center"/>
          </w:tcPr>
          <w:p w14:paraId="71EABF29" w14:textId="77777777" w:rsidR="00847213" w:rsidRDefault="00847213" w:rsidP="00F27119">
            <w:pPr>
              <w:autoSpaceDE w:val="0"/>
              <w:autoSpaceDN w:val="0"/>
              <w:adjustRightInd w:val="0"/>
              <w:rPr>
                <w:rFonts w:ascii="宋体" w:hAnsi="宋体" w:hint="eastAsia"/>
                <w:kern w:val="0"/>
                <w:sz w:val="18"/>
                <w:szCs w:val="2"/>
              </w:rPr>
            </w:pPr>
          </w:p>
        </w:tc>
      </w:tr>
      <w:tr w:rsidR="00847213" w14:paraId="413DB5D8" w14:textId="77777777" w:rsidTr="00F27119">
        <w:trPr>
          <w:trHeight w:val="420"/>
        </w:trPr>
        <w:tc>
          <w:tcPr>
            <w:tcW w:w="641" w:type="dxa"/>
            <w:vAlign w:val="center"/>
          </w:tcPr>
          <w:p w14:paraId="07F8CE4D" w14:textId="03B9BE76"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7</w:t>
            </w:r>
          </w:p>
        </w:tc>
        <w:tc>
          <w:tcPr>
            <w:tcW w:w="2521" w:type="dxa"/>
            <w:gridSpan w:val="2"/>
            <w:vAlign w:val="center"/>
          </w:tcPr>
          <w:p w14:paraId="6F0F1385" w14:textId="7777777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“三废”排放量</w:t>
            </w:r>
          </w:p>
        </w:tc>
        <w:tc>
          <w:tcPr>
            <w:tcW w:w="801" w:type="dxa"/>
            <w:vAlign w:val="center"/>
          </w:tcPr>
          <w:p w14:paraId="306CD452" w14:textId="77777777" w:rsidR="00847213" w:rsidRDefault="00847213" w:rsidP="00F27119">
            <w:pPr>
              <w:autoSpaceDE w:val="0"/>
              <w:autoSpaceDN w:val="0"/>
              <w:adjustRightInd w:val="0"/>
              <w:rPr>
                <w:rFonts w:ascii="宋体" w:hAnsi="宋体" w:hint="eastAsia"/>
                <w:kern w:val="0"/>
                <w:sz w:val="18"/>
                <w:szCs w:val="2"/>
              </w:rPr>
            </w:pPr>
          </w:p>
        </w:tc>
        <w:tc>
          <w:tcPr>
            <w:tcW w:w="1714" w:type="dxa"/>
            <w:vAlign w:val="center"/>
          </w:tcPr>
          <w:p w14:paraId="5A1A2322" w14:textId="77777777" w:rsidR="00847213" w:rsidRDefault="00847213" w:rsidP="00F27119">
            <w:pPr>
              <w:autoSpaceDE w:val="0"/>
              <w:autoSpaceDN w:val="0"/>
              <w:adjustRightInd w:val="0"/>
              <w:rPr>
                <w:rFonts w:ascii="宋体" w:hAnsi="宋体" w:hint="eastAsia"/>
                <w:kern w:val="0"/>
                <w:sz w:val="18"/>
                <w:szCs w:val="2"/>
              </w:rPr>
            </w:pPr>
          </w:p>
        </w:tc>
        <w:tc>
          <w:tcPr>
            <w:tcW w:w="2852" w:type="dxa"/>
            <w:vAlign w:val="center"/>
          </w:tcPr>
          <w:p w14:paraId="37C2A4EC" w14:textId="77777777" w:rsidR="00847213" w:rsidRDefault="00847213" w:rsidP="00F27119">
            <w:pPr>
              <w:autoSpaceDE w:val="0"/>
              <w:autoSpaceDN w:val="0"/>
              <w:adjustRightInd w:val="0"/>
              <w:rPr>
                <w:rFonts w:ascii="宋体" w:hAnsi="宋体" w:hint="eastAsia"/>
                <w:kern w:val="0"/>
                <w:sz w:val="18"/>
                <w:szCs w:val="2"/>
              </w:rPr>
            </w:pPr>
          </w:p>
        </w:tc>
      </w:tr>
      <w:tr w:rsidR="00847213" w14:paraId="3D6CFD03" w14:textId="77777777" w:rsidTr="00F27119">
        <w:trPr>
          <w:trHeight w:val="412"/>
        </w:trPr>
        <w:tc>
          <w:tcPr>
            <w:tcW w:w="641" w:type="dxa"/>
            <w:vAlign w:val="center"/>
          </w:tcPr>
          <w:p w14:paraId="7775FD93" w14:textId="07CC61AE"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8</w:t>
            </w:r>
          </w:p>
        </w:tc>
        <w:tc>
          <w:tcPr>
            <w:tcW w:w="2521" w:type="dxa"/>
            <w:gridSpan w:val="2"/>
            <w:vAlign w:val="center"/>
          </w:tcPr>
          <w:p w14:paraId="048DF601" w14:textId="7777777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土建三材用量(参考)</w:t>
            </w:r>
          </w:p>
        </w:tc>
        <w:tc>
          <w:tcPr>
            <w:tcW w:w="801" w:type="dxa"/>
            <w:vAlign w:val="center"/>
          </w:tcPr>
          <w:p w14:paraId="552332BE" w14:textId="77777777" w:rsidR="00847213" w:rsidRDefault="00847213" w:rsidP="00F27119">
            <w:pPr>
              <w:autoSpaceDE w:val="0"/>
              <w:autoSpaceDN w:val="0"/>
              <w:adjustRightInd w:val="0"/>
              <w:rPr>
                <w:rFonts w:ascii="宋体" w:hAnsi="宋体" w:hint="eastAsia"/>
                <w:kern w:val="0"/>
                <w:sz w:val="18"/>
                <w:szCs w:val="2"/>
              </w:rPr>
            </w:pPr>
          </w:p>
        </w:tc>
        <w:tc>
          <w:tcPr>
            <w:tcW w:w="1714" w:type="dxa"/>
            <w:vAlign w:val="center"/>
          </w:tcPr>
          <w:p w14:paraId="425E8D92" w14:textId="77777777" w:rsidR="00847213" w:rsidRDefault="00847213" w:rsidP="00F27119">
            <w:pPr>
              <w:autoSpaceDE w:val="0"/>
              <w:autoSpaceDN w:val="0"/>
              <w:adjustRightInd w:val="0"/>
              <w:rPr>
                <w:rFonts w:ascii="宋体" w:hAnsi="宋体" w:hint="eastAsia"/>
                <w:kern w:val="0"/>
                <w:sz w:val="18"/>
                <w:szCs w:val="2"/>
              </w:rPr>
            </w:pPr>
          </w:p>
        </w:tc>
        <w:tc>
          <w:tcPr>
            <w:tcW w:w="2852" w:type="dxa"/>
            <w:vAlign w:val="center"/>
          </w:tcPr>
          <w:p w14:paraId="4069FF1E" w14:textId="77777777" w:rsidR="00847213" w:rsidRDefault="00847213" w:rsidP="00F27119">
            <w:pPr>
              <w:autoSpaceDE w:val="0"/>
              <w:autoSpaceDN w:val="0"/>
              <w:adjustRightInd w:val="0"/>
              <w:rPr>
                <w:rFonts w:ascii="宋体" w:hAnsi="宋体" w:hint="eastAsia"/>
                <w:kern w:val="0"/>
                <w:sz w:val="18"/>
                <w:szCs w:val="2"/>
              </w:rPr>
            </w:pPr>
          </w:p>
        </w:tc>
      </w:tr>
      <w:tr w:rsidR="00847213" w14:paraId="4992F054" w14:textId="77777777" w:rsidTr="00F27119">
        <w:trPr>
          <w:trHeight w:val="418"/>
        </w:trPr>
        <w:tc>
          <w:tcPr>
            <w:tcW w:w="647" w:type="dxa"/>
            <w:gridSpan w:val="2"/>
            <w:vAlign w:val="center"/>
          </w:tcPr>
          <w:p w14:paraId="19333123" w14:textId="46CBF52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9</w:t>
            </w:r>
          </w:p>
        </w:tc>
        <w:tc>
          <w:tcPr>
            <w:tcW w:w="2515" w:type="dxa"/>
            <w:vAlign w:val="center"/>
          </w:tcPr>
          <w:p w14:paraId="5BF0C569" w14:textId="7777777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投资额</w:t>
            </w:r>
          </w:p>
        </w:tc>
        <w:tc>
          <w:tcPr>
            <w:tcW w:w="801" w:type="dxa"/>
            <w:vAlign w:val="center"/>
          </w:tcPr>
          <w:p w14:paraId="3ED221BD" w14:textId="77777777" w:rsidR="00847213" w:rsidRDefault="00847213" w:rsidP="00F27119">
            <w:pPr>
              <w:autoSpaceDE w:val="0"/>
              <w:autoSpaceDN w:val="0"/>
              <w:adjustRightInd w:val="0"/>
              <w:rPr>
                <w:rFonts w:ascii="宋体" w:hAnsi="宋体" w:hint="eastAsia"/>
                <w:kern w:val="0"/>
                <w:sz w:val="18"/>
                <w:szCs w:val="2"/>
              </w:rPr>
            </w:pPr>
          </w:p>
        </w:tc>
        <w:tc>
          <w:tcPr>
            <w:tcW w:w="1714" w:type="dxa"/>
            <w:vAlign w:val="center"/>
          </w:tcPr>
          <w:p w14:paraId="1E652C46" w14:textId="77777777" w:rsidR="00847213" w:rsidRDefault="00847213" w:rsidP="00F27119">
            <w:pPr>
              <w:autoSpaceDE w:val="0"/>
              <w:autoSpaceDN w:val="0"/>
              <w:adjustRightInd w:val="0"/>
              <w:rPr>
                <w:rFonts w:ascii="宋体" w:hAnsi="宋体" w:hint="eastAsia"/>
                <w:kern w:val="0"/>
                <w:sz w:val="18"/>
                <w:szCs w:val="2"/>
              </w:rPr>
            </w:pPr>
          </w:p>
        </w:tc>
        <w:tc>
          <w:tcPr>
            <w:tcW w:w="2852" w:type="dxa"/>
            <w:vAlign w:val="center"/>
          </w:tcPr>
          <w:p w14:paraId="2A604063" w14:textId="77777777" w:rsidR="00847213" w:rsidRDefault="00847213" w:rsidP="00F27119">
            <w:pPr>
              <w:autoSpaceDE w:val="0"/>
              <w:autoSpaceDN w:val="0"/>
              <w:adjustRightInd w:val="0"/>
              <w:rPr>
                <w:rFonts w:ascii="宋体" w:hAnsi="宋体" w:hint="eastAsia"/>
                <w:kern w:val="0"/>
                <w:sz w:val="18"/>
                <w:szCs w:val="2"/>
              </w:rPr>
            </w:pPr>
          </w:p>
        </w:tc>
      </w:tr>
      <w:tr w:rsidR="00847213" w14:paraId="59A0D42F" w14:textId="77777777" w:rsidTr="00F27119">
        <w:trPr>
          <w:trHeight w:val="410"/>
        </w:trPr>
        <w:tc>
          <w:tcPr>
            <w:tcW w:w="647" w:type="dxa"/>
            <w:gridSpan w:val="2"/>
            <w:vAlign w:val="center"/>
          </w:tcPr>
          <w:p w14:paraId="251AA29B" w14:textId="1988A1B4"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10</w:t>
            </w:r>
          </w:p>
        </w:tc>
        <w:tc>
          <w:tcPr>
            <w:tcW w:w="2515" w:type="dxa"/>
            <w:vAlign w:val="center"/>
          </w:tcPr>
          <w:p w14:paraId="09DCD0DB" w14:textId="77777777" w:rsidR="00847213" w:rsidRDefault="00412D38" w:rsidP="00F27119">
            <w:pPr>
              <w:autoSpaceDE w:val="0"/>
              <w:autoSpaceDN w:val="0"/>
              <w:adjustRightInd w:val="0"/>
              <w:rPr>
                <w:rFonts w:ascii="宋体" w:hAnsi="宋体" w:hint="eastAsia"/>
                <w:kern w:val="0"/>
                <w:sz w:val="18"/>
                <w:szCs w:val="2"/>
              </w:rPr>
            </w:pPr>
            <w:r>
              <w:rPr>
                <w:rFonts w:ascii="宋体" w:hAnsi="宋体" w:hint="eastAsia"/>
                <w:kern w:val="0"/>
                <w:sz w:val="18"/>
                <w:szCs w:val="2"/>
              </w:rPr>
              <w:t>财务指标</w:t>
            </w:r>
          </w:p>
        </w:tc>
        <w:tc>
          <w:tcPr>
            <w:tcW w:w="801" w:type="dxa"/>
            <w:vAlign w:val="center"/>
          </w:tcPr>
          <w:p w14:paraId="77450C0A" w14:textId="77777777" w:rsidR="00847213" w:rsidRDefault="00847213" w:rsidP="00F27119">
            <w:pPr>
              <w:autoSpaceDE w:val="0"/>
              <w:autoSpaceDN w:val="0"/>
              <w:adjustRightInd w:val="0"/>
              <w:rPr>
                <w:rFonts w:ascii="宋体" w:hAnsi="宋体" w:hint="eastAsia"/>
                <w:kern w:val="0"/>
                <w:sz w:val="18"/>
                <w:szCs w:val="2"/>
              </w:rPr>
            </w:pPr>
          </w:p>
        </w:tc>
        <w:tc>
          <w:tcPr>
            <w:tcW w:w="1714" w:type="dxa"/>
            <w:vAlign w:val="center"/>
          </w:tcPr>
          <w:p w14:paraId="2EEBDB76" w14:textId="77777777" w:rsidR="00847213" w:rsidRDefault="00847213" w:rsidP="00F27119">
            <w:pPr>
              <w:autoSpaceDE w:val="0"/>
              <w:autoSpaceDN w:val="0"/>
              <w:adjustRightInd w:val="0"/>
              <w:rPr>
                <w:rFonts w:ascii="宋体" w:hAnsi="宋体" w:hint="eastAsia"/>
                <w:kern w:val="0"/>
                <w:sz w:val="18"/>
                <w:szCs w:val="2"/>
              </w:rPr>
            </w:pPr>
          </w:p>
        </w:tc>
        <w:tc>
          <w:tcPr>
            <w:tcW w:w="2852" w:type="dxa"/>
            <w:vAlign w:val="center"/>
          </w:tcPr>
          <w:p w14:paraId="294F1336" w14:textId="77777777" w:rsidR="00847213" w:rsidRDefault="00847213" w:rsidP="00F27119">
            <w:pPr>
              <w:autoSpaceDE w:val="0"/>
              <w:autoSpaceDN w:val="0"/>
              <w:adjustRightInd w:val="0"/>
              <w:rPr>
                <w:rFonts w:ascii="宋体" w:hAnsi="宋体" w:hint="eastAsia"/>
                <w:kern w:val="0"/>
                <w:sz w:val="18"/>
                <w:szCs w:val="2"/>
              </w:rPr>
            </w:pPr>
          </w:p>
        </w:tc>
      </w:tr>
    </w:tbl>
    <w:p w14:paraId="09F8F98D" w14:textId="77777777" w:rsidR="00847213" w:rsidRDefault="00847213">
      <w:pPr>
        <w:spacing w:line="288" w:lineRule="auto"/>
        <w:rPr>
          <w:rFonts w:ascii="宋体" w:hAnsi="宋体" w:hint="eastAsia"/>
          <w:szCs w:val="18"/>
        </w:rPr>
      </w:pPr>
    </w:p>
    <w:p w14:paraId="2F8A4DF8" w14:textId="77777777" w:rsidR="00847213" w:rsidRDefault="00412D38">
      <w:pPr>
        <w:spacing w:line="288" w:lineRule="auto"/>
        <w:rPr>
          <w:rFonts w:ascii="宋体" w:hAnsi="宋体" w:hint="eastAsia"/>
          <w:szCs w:val="18"/>
        </w:rPr>
      </w:pPr>
      <w:r>
        <w:rPr>
          <w:rFonts w:ascii="黑体" w:eastAsia="黑体" w:hAnsi="宋体" w:hint="eastAsia"/>
          <w:b/>
          <w:bCs/>
          <w:szCs w:val="18"/>
        </w:rPr>
        <w:t>3.5</w:t>
      </w:r>
      <w:r>
        <w:rPr>
          <w:rFonts w:ascii="宋体" w:hAnsi="宋体" w:hint="eastAsia"/>
          <w:szCs w:val="18"/>
        </w:rPr>
        <w:t xml:space="preserve">  可行性</w:t>
      </w:r>
      <w:r>
        <w:rPr>
          <w:rFonts w:ascii="宋体" w:hAnsi="宋体"/>
          <w:szCs w:val="18"/>
        </w:rPr>
        <w:t>研究的简要结论</w:t>
      </w:r>
      <w:r>
        <w:rPr>
          <w:rFonts w:ascii="宋体" w:hAnsi="宋体" w:hint="eastAsia"/>
          <w:szCs w:val="18"/>
        </w:rPr>
        <w:t>。</w:t>
      </w:r>
    </w:p>
    <w:p w14:paraId="67DE0253" w14:textId="77777777" w:rsidR="00847213" w:rsidRDefault="00412D38">
      <w:pPr>
        <w:spacing w:line="288" w:lineRule="auto"/>
        <w:rPr>
          <w:rFonts w:ascii="宋体" w:hAnsi="宋体" w:hint="eastAsia"/>
          <w:szCs w:val="18"/>
        </w:rPr>
      </w:pPr>
      <w:r>
        <w:rPr>
          <w:rFonts w:ascii="黑体" w:eastAsia="黑体" w:hAnsi="宋体" w:hint="eastAsia"/>
          <w:b/>
          <w:bCs/>
          <w:szCs w:val="18"/>
        </w:rPr>
        <w:t>3.6</w:t>
      </w:r>
      <w:r>
        <w:rPr>
          <w:rFonts w:ascii="宋体" w:hAnsi="宋体" w:hint="eastAsia"/>
          <w:szCs w:val="18"/>
        </w:rPr>
        <w:t xml:space="preserve">  说明拟建项目存在的问题并提出建议。</w:t>
      </w:r>
    </w:p>
    <w:p w14:paraId="4B0C252F" w14:textId="68DA1EAE" w:rsidR="00847213" w:rsidRDefault="00412D38" w:rsidP="003107D8">
      <w:pPr>
        <w:spacing w:line="288" w:lineRule="auto"/>
        <w:outlineLvl w:val="0"/>
        <w:rPr>
          <w:rFonts w:ascii="黑体" w:eastAsia="黑体" w:hAnsi="宋体" w:hint="eastAsia"/>
          <w:b/>
          <w:bCs/>
          <w:szCs w:val="18"/>
        </w:rPr>
      </w:pPr>
      <w:r>
        <w:rPr>
          <w:rFonts w:ascii="宋体" w:hAnsi="宋体"/>
          <w:szCs w:val="18"/>
        </w:rPr>
        <w:br w:type="page"/>
      </w:r>
      <w:r>
        <w:rPr>
          <w:rFonts w:ascii="黑体" w:eastAsia="黑体" w:hAnsi="宋体" w:hint="eastAsia"/>
          <w:b/>
          <w:bCs/>
          <w:szCs w:val="18"/>
        </w:rPr>
        <w:lastRenderedPageBreak/>
        <w:t xml:space="preserve">4 </w:t>
      </w:r>
      <w:r>
        <w:rPr>
          <w:rFonts w:ascii="黑体" w:eastAsia="黑体" w:hAnsi="宋体"/>
          <w:b/>
          <w:bCs/>
          <w:szCs w:val="18"/>
        </w:rPr>
        <w:t>市场预测</w:t>
      </w:r>
    </w:p>
    <w:p w14:paraId="2BFB5FA8" w14:textId="77777777" w:rsidR="00847213" w:rsidRDefault="00847213">
      <w:pPr>
        <w:spacing w:line="288" w:lineRule="auto"/>
        <w:rPr>
          <w:rFonts w:ascii="宋体" w:hAnsi="宋体" w:hint="eastAsia"/>
          <w:szCs w:val="18"/>
        </w:rPr>
      </w:pPr>
    </w:p>
    <w:p w14:paraId="659172DE" w14:textId="77777777" w:rsidR="00847213" w:rsidRDefault="00412D38">
      <w:pPr>
        <w:spacing w:line="288" w:lineRule="auto"/>
        <w:rPr>
          <w:rFonts w:ascii="宋体" w:hAnsi="宋体" w:hint="eastAsia"/>
          <w:szCs w:val="18"/>
        </w:rPr>
      </w:pPr>
      <w:r>
        <w:rPr>
          <w:rFonts w:ascii="黑体" w:eastAsia="黑体" w:hAnsi="宋体" w:hint="eastAsia"/>
          <w:b/>
          <w:bCs/>
          <w:szCs w:val="18"/>
        </w:rPr>
        <w:t>4.1</w:t>
      </w:r>
      <w:r>
        <w:rPr>
          <w:rFonts w:ascii="宋体" w:hAnsi="宋体" w:hint="eastAsia"/>
          <w:szCs w:val="18"/>
        </w:rPr>
        <w:t xml:space="preserve">  </w:t>
      </w:r>
      <w:r>
        <w:rPr>
          <w:rFonts w:ascii="宋体" w:hAnsi="宋体"/>
          <w:szCs w:val="18"/>
        </w:rPr>
        <w:t>市场预测</w:t>
      </w:r>
      <w:r>
        <w:rPr>
          <w:rFonts w:ascii="宋体" w:hAnsi="宋体" w:hint="eastAsia"/>
          <w:szCs w:val="18"/>
        </w:rPr>
        <w:t>是对产品特性及应用、产品供需、产品价格、产品竞争力进行分析和预测。</w:t>
      </w:r>
    </w:p>
    <w:p w14:paraId="17F08964" w14:textId="77777777" w:rsidR="00847213" w:rsidRDefault="00412D38">
      <w:pPr>
        <w:spacing w:line="288" w:lineRule="auto"/>
        <w:rPr>
          <w:rFonts w:ascii="宋体" w:hAnsi="宋体" w:hint="eastAsia"/>
          <w:szCs w:val="18"/>
        </w:rPr>
      </w:pPr>
      <w:r>
        <w:rPr>
          <w:rFonts w:ascii="黑体" w:eastAsia="黑体" w:hAnsi="宋体" w:hint="eastAsia"/>
          <w:b/>
          <w:bCs/>
          <w:szCs w:val="18"/>
        </w:rPr>
        <w:t>4.2</w:t>
      </w:r>
      <w:r>
        <w:rPr>
          <w:rFonts w:ascii="宋体" w:hAnsi="宋体" w:hint="eastAsia"/>
          <w:szCs w:val="18"/>
        </w:rPr>
        <w:t xml:space="preserve">  产品特性及其应用，应说明</w:t>
      </w:r>
      <w:r>
        <w:rPr>
          <w:rFonts w:ascii="宋体" w:hAnsi="宋体"/>
          <w:szCs w:val="18"/>
        </w:rPr>
        <w:t>本项目产品的主要用途</w:t>
      </w:r>
      <w:r>
        <w:rPr>
          <w:rFonts w:ascii="宋体" w:hAnsi="宋体" w:hint="eastAsia"/>
          <w:szCs w:val="18"/>
        </w:rPr>
        <w:t>、</w:t>
      </w:r>
      <w:r>
        <w:rPr>
          <w:rFonts w:ascii="宋体" w:hAnsi="宋体"/>
          <w:szCs w:val="18"/>
        </w:rPr>
        <w:t>目前主要使用领域的需求量</w:t>
      </w:r>
      <w:r>
        <w:rPr>
          <w:rFonts w:ascii="宋体" w:hAnsi="宋体" w:hint="eastAsia"/>
          <w:szCs w:val="18"/>
        </w:rPr>
        <w:t>、市场总生产能力</w:t>
      </w:r>
      <w:r>
        <w:rPr>
          <w:rFonts w:ascii="宋体" w:hAnsi="宋体"/>
          <w:szCs w:val="18"/>
        </w:rPr>
        <w:t>，未来市场</w:t>
      </w:r>
      <w:r>
        <w:rPr>
          <w:rFonts w:ascii="宋体" w:hAnsi="宋体" w:hint="eastAsia"/>
          <w:szCs w:val="18"/>
        </w:rPr>
        <w:t>生产能力</w:t>
      </w:r>
      <w:r>
        <w:rPr>
          <w:rFonts w:ascii="宋体" w:hAnsi="宋体"/>
          <w:szCs w:val="18"/>
        </w:rPr>
        <w:t>预测</w:t>
      </w:r>
      <w:r>
        <w:rPr>
          <w:rFonts w:ascii="宋体" w:hAnsi="宋体" w:hint="eastAsia"/>
          <w:szCs w:val="18"/>
        </w:rPr>
        <w:t>等。</w:t>
      </w:r>
    </w:p>
    <w:p w14:paraId="01D37389" w14:textId="4A7BEBCD" w:rsidR="00847213" w:rsidRDefault="00412D38">
      <w:pPr>
        <w:spacing w:line="288" w:lineRule="auto"/>
        <w:rPr>
          <w:rFonts w:ascii="宋体" w:hAnsi="宋体" w:hint="eastAsia"/>
          <w:szCs w:val="18"/>
        </w:rPr>
      </w:pPr>
      <w:r>
        <w:rPr>
          <w:rFonts w:ascii="黑体" w:hint="eastAsia"/>
          <w:b/>
          <w:bCs/>
          <w:szCs w:val="18"/>
        </w:rPr>
        <w:t>4.3</w:t>
      </w:r>
      <w:r>
        <w:rPr>
          <w:rFonts w:ascii="宋体" w:hAnsi="宋体" w:hint="eastAsia"/>
          <w:szCs w:val="18"/>
        </w:rPr>
        <w:t xml:space="preserve">  产品供需，应对拟建项目的</w:t>
      </w:r>
      <w:r>
        <w:t>产品国内外近期、远期</w:t>
      </w:r>
      <w:r>
        <w:rPr>
          <w:rFonts w:hint="eastAsia"/>
        </w:rPr>
        <w:t>供</w:t>
      </w:r>
      <w:r>
        <w:t>需量</w:t>
      </w:r>
      <w:r>
        <w:rPr>
          <w:rFonts w:hint="eastAsia"/>
        </w:rPr>
        <w:t>和产品</w:t>
      </w:r>
      <w:r>
        <w:t>覆盖面的发展趋势</w:t>
      </w:r>
      <w:r>
        <w:rPr>
          <w:rFonts w:hint="eastAsia"/>
        </w:rPr>
        <w:t>进行分析及</w:t>
      </w:r>
      <w:r>
        <w:rPr>
          <w:rFonts w:ascii="宋体" w:hAnsi="宋体" w:hint="eastAsia"/>
          <w:szCs w:val="18"/>
        </w:rPr>
        <w:t>预测。</w:t>
      </w:r>
    </w:p>
    <w:p w14:paraId="2803F6B5" w14:textId="77777777" w:rsidR="00847213" w:rsidRDefault="00412D38">
      <w:pPr>
        <w:spacing w:line="288" w:lineRule="auto"/>
        <w:rPr>
          <w:rFonts w:ascii="宋体" w:hAnsi="宋体" w:hint="eastAsia"/>
          <w:szCs w:val="18"/>
        </w:rPr>
      </w:pPr>
      <w:r>
        <w:rPr>
          <w:rFonts w:ascii="黑体" w:eastAsia="黑体" w:hAnsi="宋体" w:hint="eastAsia"/>
          <w:b/>
          <w:bCs/>
          <w:szCs w:val="18"/>
        </w:rPr>
        <w:t>4.4</w:t>
      </w:r>
      <w:r>
        <w:rPr>
          <w:rFonts w:ascii="宋体" w:hAnsi="宋体" w:hint="eastAsia"/>
          <w:szCs w:val="18"/>
        </w:rPr>
        <w:t xml:space="preserve">  产品价格，分析和预测包括：对</w:t>
      </w:r>
      <w:r>
        <w:t>国内、外产品价格的现状</w:t>
      </w:r>
      <w:r>
        <w:rPr>
          <w:rFonts w:hint="eastAsia"/>
        </w:rPr>
        <w:t>进行分析、对</w:t>
      </w:r>
      <w:r>
        <w:t>产品价格的稳定性及变化趋势</w:t>
      </w:r>
      <w:r>
        <w:rPr>
          <w:rFonts w:hint="eastAsia"/>
        </w:rPr>
        <w:t>进行</w:t>
      </w:r>
      <w:r>
        <w:t>预测</w:t>
      </w:r>
      <w:r>
        <w:rPr>
          <w:rFonts w:hint="eastAsia"/>
        </w:rPr>
        <w:t>、对</w:t>
      </w:r>
      <w:r>
        <w:t>产品内销、外销或替代进口价格趋势</w:t>
      </w:r>
      <w:r>
        <w:rPr>
          <w:rFonts w:hint="eastAsia"/>
        </w:rPr>
        <w:t>的分析。</w:t>
      </w:r>
    </w:p>
    <w:p w14:paraId="3B1C507A" w14:textId="77777777" w:rsidR="00847213" w:rsidRDefault="00412D38">
      <w:pPr>
        <w:spacing w:line="288" w:lineRule="auto"/>
        <w:rPr>
          <w:rFonts w:ascii="宋体" w:hAnsi="宋体" w:hint="eastAsia"/>
          <w:szCs w:val="18"/>
        </w:rPr>
      </w:pPr>
      <w:r>
        <w:rPr>
          <w:rFonts w:ascii="黑体" w:eastAsia="黑体" w:hAnsi="宋体" w:hint="eastAsia"/>
          <w:b/>
          <w:bCs/>
          <w:szCs w:val="18"/>
        </w:rPr>
        <w:t>4.5</w:t>
      </w:r>
      <w:r>
        <w:rPr>
          <w:rFonts w:ascii="宋体" w:hAnsi="宋体" w:hint="eastAsia"/>
          <w:szCs w:val="18"/>
        </w:rPr>
        <w:t xml:space="preserve">  </w:t>
      </w:r>
      <w:r>
        <w:rPr>
          <w:rFonts w:ascii="宋体" w:hAnsi="宋体"/>
          <w:szCs w:val="18"/>
        </w:rPr>
        <w:t>竞争力分析</w:t>
      </w:r>
      <w:r>
        <w:rPr>
          <w:rFonts w:ascii="宋体" w:hAnsi="宋体" w:hint="eastAsia"/>
          <w:szCs w:val="18"/>
        </w:rPr>
        <w:t>，应包括</w:t>
      </w:r>
      <w:r>
        <w:rPr>
          <w:rFonts w:ascii="宋体" w:hAnsi="宋体"/>
          <w:szCs w:val="18"/>
        </w:rPr>
        <w:t>分析</w:t>
      </w:r>
      <w:r>
        <w:rPr>
          <w:rFonts w:ascii="宋体" w:hAnsi="宋体" w:hint="eastAsia"/>
          <w:szCs w:val="18"/>
        </w:rPr>
        <w:t>拟建设项目</w:t>
      </w:r>
      <w:r>
        <w:rPr>
          <w:rFonts w:ascii="宋体" w:hAnsi="宋体"/>
          <w:szCs w:val="18"/>
        </w:rPr>
        <w:t>产品的国内外市场竞争能力</w:t>
      </w:r>
      <w:r>
        <w:rPr>
          <w:rFonts w:ascii="宋体" w:hAnsi="宋体" w:hint="eastAsia"/>
          <w:szCs w:val="18"/>
        </w:rPr>
        <w:t>、</w:t>
      </w:r>
      <w:r>
        <w:rPr>
          <w:rFonts w:ascii="宋体" w:hAnsi="宋体"/>
          <w:szCs w:val="18"/>
        </w:rPr>
        <w:t>替代进口或出口的可能性</w:t>
      </w:r>
      <w:r>
        <w:rPr>
          <w:rFonts w:ascii="宋体" w:hAnsi="宋体" w:hint="eastAsia"/>
          <w:szCs w:val="18"/>
        </w:rPr>
        <w:t>（如：出口产品是否符合当地药品生产</w:t>
      </w:r>
      <w:r>
        <w:t>质量管理规范</w:t>
      </w:r>
      <w:r>
        <w:rPr>
          <w:rFonts w:hint="eastAsia"/>
        </w:rPr>
        <w:t>，是否</w:t>
      </w:r>
      <w:r>
        <w:rPr>
          <w:rFonts w:ascii="宋体" w:hAnsi="宋体" w:hint="eastAsia"/>
          <w:szCs w:val="18"/>
        </w:rPr>
        <w:t>获得FDA认证等）、</w:t>
      </w:r>
      <w:r>
        <w:rPr>
          <w:rFonts w:ascii="宋体" w:hAnsi="宋体"/>
          <w:szCs w:val="18"/>
        </w:rPr>
        <w:t>预测本项目市场占有份额</w:t>
      </w:r>
      <w:r>
        <w:rPr>
          <w:rFonts w:ascii="宋体" w:hAnsi="宋体" w:hint="eastAsia"/>
          <w:szCs w:val="18"/>
        </w:rPr>
        <w:t>、</w:t>
      </w:r>
      <w:r>
        <w:rPr>
          <w:rFonts w:ascii="宋体" w:hAnsi="宋体"/>
          <w:szCs w:val="18"/>
        </w:rPr>
        <w:t>近期市场占有率的增长情况</w:t>
      </w:r>
      <w:r>
        <w:rPr>
          <w:rFonts w:ascii="宋体" w:hAnsi="宋体" w:hint="eastAsia"/>
          <w:szCs w:val="18"/>
        </w:rPr>
        <w:t>等，同时应对产品</w:t>
      </w:r>
      <w:r>
        <w:rPr>
          <w:rFonts w:ascii="宋体" w:hAnsi="宋体"/>
          <w:szCs w:val="18"/>
        </w:rPr>
        <w:t>营销战略</w:t>
      </w:r>
      <w:r>
        <w:rPr>
          <w:rFonts w:ascii="宋体" w:hAnsi="宋体" w:hint="eastAsia"/>
          <w:szCs w:val="18"/>
        </w:rPr>
        <w:t>进行分析。</w:t>
      </w:r>
    </w:p>
    <w:p w14:paraId="4848372E" w14:textId="1D0F3EBA" w:rsidR="00847213" w:rsidRDefault="00847213">
      <w:pPr>
        <w:pStyle w:val="a4"/>
        <w:spacing w:before="0" w:beforeAutospacing="0" w:after="0" w:afterAutospacing="0" w:line="288" w:lineRule="auto"/>
        <w:rPr>
          <w:rFonts w:hint="eastAsia"/>
          <w:sz w:val="21"/>
        </w:rPr>
      </w:pPr>
    </w:p>
    <w:p w14:paraId="1579B7E8" w14:textId="77777777" w:rsidR="00847213" w:rsidRDefault="00412D38" w:rsidP="003107D8">
      <w:pPr>
        <w:pStyle w:val="a4"/>
        <w:spacing w:before="0" w:beforeAutospacing="0" w:after="0" w:afterAutospacing="0" w:line="288" w:lineRule="auto"/>
        <w:outlineLvl w:val="0"/>
        <w:rPr>
          <w:rFonts w:ascii="黑体" w:eastAsia="黑体" w:hint="eastAsia"/>
          <w:b/>
          <w:bCs/>
          <w:sz w:val="21"/>
          <w:szCs w:val="18"/>
        </w:rPr>
      </w:pPr>
      <w:r>
        <w:rPr>
          <w:b/>
          <w:bCs/>
          <w:sz w:val="21"/>
          <w:szCs w:val="18"/>
        </w:rPr>
        <w:br w:type="page"/>
      </w:r>
      <w:r>
        <w:rPr>
          <w:rFonts w:ascii="黑体" w:eastAsia="黑体" w:hint="eastAsia"/>
          <w:b/>
          <w:bCs/>
          <w:sz w:val="21"/>
          <w:szCs w:val="18"/>
        </w:rPr>
        <w:lastRenderedPageBreak/>
        <w:t xml:space="preserve">5 </w:t>
      </w:r>
      <w:r>
        <w:rPr>
          <w:rFonts w:ascii="黑体" w:eastAsia="黑体"/>
          <w:b/>
          <w:bCs/>
          <w:sz w:val="21"/>
          <w:szCs w:val="18"/>
        </w:rPr>
        <w:t>建设规模与产品方案</w:t>
      </w:r>
    </w:p>
    <w:p w14:paraId="7990EABD" w14:textId="77777777" w:rsidR="00847213" w:rsidRDefault="00847213">
      <w:pPr>
        <w:pStyle w:val="a4"/>
        <w:spacing w:before="0" w:beforeAutospacing="0" w:after="0" w:afterAutospacing="0" w:line="288" w:lineRule="auto"/>
        <w:rPr>
          <w:rFonts w:hint="eastAsia"/>
          <w:sz w:val="21"/>
          <w:szCs w:val="18"/>
        </w:rPr>
      </w:pPr>
    </w:p>
    <w:p w14:paraId="478A3BFC"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5.1</w:t>
      </w:r>
      <w:r>
        <w:rPr>
          <w:rFonts w:hint="eastAsia"/>
          <w:sz w:val="21"/>
          <w:szCs w:val="18"/>
        </w:rPr>
        <w:t xml:space="preserve">  </w:t>
      </w:r>
      <w:r>
        <w:rPr>
          <w:sz w:val="21"/>
          <w:szCs w:val="18"/>
        </w:rPr>
        <w:t>建设规模与产品方案</w:t>
      </w:r>
      <w:r>
        <w:rPr>
          <w:rFonts w:hint="eastAsia"/>
          <w:sz w:val="21"/>
          <w:szCs w:val="18"/>
        </w:rPr>
        <w:t>包括：建设规模、产品方案、产品规格。</w:t>
      </w:r>
    </w:p>
    <w:p w14:paraId="1D2C1EF8"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5.2</w:t>
      </w:r>
      <w:r>
        <w:rPr>
          <w:rFonts w:hint="eastAsia"/>
          <w:sz w:val="21"/>
          <w:szCs w:val="18"/>
        </w:rPr>
        <w:t xml:space="preserve">  建设规模，通</w:t>
      </w:r>
      <w:r>
        <w:rPr>
          <w:rFonts w:hint="eastAsia"/>
          <w:sz w:val="21"/>
          <w:szCs w:val="18"/>
          <w:u w:val="single"/>
        </w:rPr>
        <w:t>常</w:t>
      </w:r>
      <w:r>
        <w:rPr>
          <w:rFonts w:hint="eastAsia"/>
          <w:sz w:val="21"/>
          <w:szCs w:val="18"/>
        </w:rPr>
        <w:t>指项目在生产正常运行时所达到的年生产能力。</w:t>
      </w:r>
    </w:p>
    <w:p w14:paraId="40ACE390"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5.3</w:t>
      </w:r>
      <w:r>
        <w:rPr>
          <w:rFonts w:hint="eastAsia"/>
          <w:sz w:val="21"/>
          <w:szCs w:val="18"/>
        </w:rPr>
        <w:t xml:space="preserve">  产品方案，指拟建设项目生产的产品品种及其组合的方案。</w:t>
      </w:r>
    </w:p>
    <w:p w14:paraId="43A2F27D"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5.4</w:t>
      </w:r>
      <w:r>
        <w:rPr>
          <w:rFonts w:hint="eastAsia"/>
          <w:sz w:val="21"/>
          <w:szCs w:val="18"/>
        </w:rPr>
        <w:t xml:space="preserve">  产品规格，指产品所符合的技术规格和质量规格。</w:t>
      </w:r>
    </w:p>
    <w:p w14:paraId="5D3D83D1" w14:textId="77777777" w:rsidR="00847213" w:rsidRDefault="00847213">
      <w:pPr>
        <w:spacing w:line="288" w:lineRule="auto"/>
      </w:pPr>
    </w:p>
    <w:p w14:paraId="1BF6E409" w14:textId="77777777" w:rsidR="00847213" w:rsidRDefault="00847213">
      <w:pPr>
        <w:spacing w:line="288" w:lineRule="auto"/>
        <w:rPr>
          <w:b/>
          <w:bCs/>
        </w:rPr>
      </w:pPr>
    </w:p>
    <w:p w14:paraId="6996F174" w14:textId="77777777" w:rsidR="00847213" w:rsidRDefault="00412D38" w:rsidP="003107D8">
      <w:pPr>
        <w:spacing w:line="288" w:lineRule="auto"/>
        <w:outlineLvl w:val="0"/>
        <w:rPr>
          <w:rFonts w:ascii="黑体" w:eastAsia="黑体"/>
          <w:b/>
          <w:bCs/>
        </w:rPr>
      </w:pPr>
      <w:r>
        <w:rPr>
          <w:b/>
          <w:bCs/>
        </w:rPr>
        <w:br w:type="page"/>
      </w:r>
      <w:r>
        <w:rPr>
          <w:rFonts w:ascii="黑体" w:eastAsia="黑体" w:hint="eastAsia"/>
          <w:b/>
          <w:bCs/>
        </w:rPr>
        <w:lastRenderedPageBreak/>
        <w:t xml:space="preserve">6 </w:t>
      </w:r>
      <w:r>
        <w:rPr>
          <w:rFonts w:ascii="黑体" w:eastAsia="黑体"/>
          <w:b/>
          <w:bCs/>
        </w:rPr>
        <w:t>场</w:t>
      </w:r>
      <w:r>
        <w:rPr>
          <w:rFonts w:ascii="黑体" w:eastAsia="黑体" w:hint="eastAsia"/>
          <w:b/>
          <w:bCs/>
        </w:rPr>
        <w:t>（厂）</w:t>
      </w:r>
      <w:r>
        <w:rPr>
          <w:rFonts w:ascii="黑体" w:eastAsia="黑体"/>
          <w:b/>
          <w:bCs/>
        </w:rPr>
        <w:t>址选择</w:t>
      </w:r>
    </w:p>
    <w:p w14:paraId="5EB9D438" w14:textId="77777777" w:rsidR="00847213" w:rsidRDefault="00847213">
      <w:pPr>
        <w:spacing w:line="288" w:lineRule="auto"/>
      </w:pPr>
    </w:p>
    <w:p w14:paraId="1A0F4376" w14:textId="77777777" w:rsidR="00847213" w:rsidRDefault="00412D38">
      <w:pPr>
        <w:spacing w:line="288" w:lineRule="auto"/>
      </w:pPr>
      <w:r>
        <w:rPr>
          <w:rFonts w:ascii="黑体" w:eastAsia="黑体" w:hAnsi="宋体" w:hint="eastAsia"/>
          <w:b/>
          <w:bCs/>
        </w:rPr>
        <w:t>6.1</w:t>
      </w:r>
      <w:r>
        <w:rPr>
          <w:rFonts w:ascii="宋体" w:hAnsi="宋体" w:hint="eastAsia"/>
        </w:rPr>
        <w:t xml:space="preserve">  </w:t>
      </w:r>
      <w:r>
        <w:rPr>
          <w:rFonts w:ascii="宋体" w:hAnsi="宋体"/>
        </w:rPr>
        <w:t>场</w:t>
      </w:r>
      <w:r>
        <w:rPr>
          <w:rFonts w:ascii="宋体" w:hAnsi="宋体" w:hint="eastAsia"/>
        </w:rPr>
        <w:t>（厂）</w:t>
      </w:r>
      <w:r>
        <w:rPr>
          <w:rFonts w:ascii="宋体" w:hAnsi="宋体"/>
        </w:rPr>
        <w:t>址选择</w:t>
      </w:r>
      <w:r>
        <w:rPr>
          <w:rFonts w:ascii="宋体" w:hAnsi="宋体" w:hint="eastAsia"/>
        </w:rPr>
        <w:t>，应说明拟建设项目所在位置的概况、建厂条件、</w:t>
      </w:r>
      <w:r>
        <w:rPr>
          <w:rFonts w:ascii="宋体" w:hAnsi="宋体"/>
        </w:rPr>
        <w:t>场</w:t>
      </w:r>
      <w:r>
        <w:rPr>
          <w:rFonts w:ascii="宋体" w:hAnsi="宋体" w:hint="eastAsia"/>
        </w:rPr>
        <w:t>（厂）</w:t>
      </w:r>
      <w:r>
        <w:rPr>
          <w:rFonts w:ascii="宋体" w:hAnsi="宋体"/>
        </w:rPr>
        <w:t>址选择</w:t>
      </w:r>
      <w:r>
        <w:rPr>
          <w:rFonts w:ascii="宋体" w:hAnsi="宋体" w:hint="eastAsia"/>
        </w:rPr>
        <w:t>结论，并应有区域位置图。</w:t>
      </w:r>
      <w:r>
        <w:rPr>
          <w:rFonts w:hint="eastAsia"/>
          <w:szCs w:val="18"/>
        </w:rPr>
        <w:t>对改扩建项目，可根据具体情况简化或省略有关场（厂）</w:t>
      </w:r>
      <w:r>
        <w:rPr>
          <w:rFonts w:ascii="宋体" w:hAnsi="宋体"/>
        </w:rPr>
        <w:t>址</w:t>
      </w:r>
      <w:r>
        <w:rPr>
          <w:rFonts w:hint="eastAsia"/>
          <w:szCs w:val="18"/>
        </w:rPr>
        <w:t>选择的具体内容，着重说明拟建设项目所在区域的场（厂）</w:t>
      </w:r>
      <w:r>
        <w:rPr>
          <w:rFonts w:ascii="宋体" w:hAnsi="宋体"/>
        </w:rPr>
        <w:t>址</w:t>
      </w:r>
      <w:r>
        <w:rPr>
          <w:rFonts w:ascii="宋体" w:hAnsi="宋体" w:hint="eastAsia"/>
        </w:rPr>
        <w:t>位置、承办方企业基本情况并</w:t>
      </w:r>
      <w:r>
        <w:rPr>
          <w:rFonts w:ascii="宋体" w:hAnsi="宋体" w:hint="eastAsia"/>
          <w:kern w:val="0"/>
          <w:szCs w:val="18"/>
        </w:rPr>
        <w:t>作场（厂）址方案的比较</w:t>
      </w:r>
      <w:r>
        <w:rPr>
          <w:rFonts w:ascii="宋体" w:hAnsi="宋体" w:hint="eastAsia"/>
        </w:rPr>
        <w:t>。</w:t>
      </w:r>
    </w:p>
    <w:p w14:paraId="569BB48C"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6.2</w:t>
      </w:r>
      <w:r>
        <w:rPr>
          <w:rFonts w:hint="eastAsia"/>
          <w:sz w:val="21"/>
          <w:szCs w:val="18"/>
        </w:rPr>
        <w:t xml:space="preserve">  拟建设项目所在位置的概况，应阐述</w:t>
      </w:r>
      <w:r>
        <w:rPr>
          <w:sz w:val="21"/>
          <w:szCs w:val="18"/>
        </w:rPr>
        <w:t>拟选</w:t>
      </w:r>
      <w:r>
        <w:rPr>
          <w:rFonts w:hint="eastAsia"/>
          <w:sz w:val="21"/>
          <w:szCs w:val="18"/>
        </w:rPr>
        <w:t>场（</w:t>
      </w:r>
      <w:r>
        <w:rPr>
          <w:sz w:val="21"/>
          <w:szCs w:val="18"/>
        </w:rPr>
        <w:t>厂</w:t>
      </w:r>
      <w:r>
        <w:rPr>
          <w:rFonts w:hint="eastAsia"/>
          <w:sz w:val="21"/>
          <w:szCs w:val="18"/>
        </w:rPr>
        <w:t>）</w:t>
      </w:r>
      <w:r>
        <w:rPr>
          <w:sz w:val="21"/>
          <w:szCs w:val="18"/>
        </w:rPr>
        <w:t>址</w:t>
      </w:r>
      <w:r>
        <w:rPr>
          <w:rFonts w:hint="eastAsia"/>
          <w:sz w:val="21"/>
          <w:szCs w:val="18"/>
        </w:rPr>
        <w:t>地点、地理位置、经济现状和城镇地区发展规划、</w:t>
      </w:r>
      <w:r>
        <w:rPr>
          <w:sz w:val="21"/>
          <w:szCs w:val="18"/>
        </w:rPr>
        <w:t>目前土地使用现状、厂区拟占地面积、需征土地情况等</w:t>
      </w:r>
      <w:r>
        <w:rPr>
          <w:rFonts w:hint="eastAsia"/>
          <w:sz w:val="21"/>
          <w:szCs w:val="18"/>
        </w:rPr>
        <w:t>。</w:t>
      </w:r>
    </w:p>
    <w:p w14:paraId="2E6A3EEB"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6.3</w:t>
      </w:r>
      <w:r>
        <w:rPr>
          <w:rFonts w:hint="eastAsia"/>
          <w:sz w:val="21"/>
          <w:szCs w:val="18"/>
        </w:rPr>
        <w:t xml:space="preserve">  建厂条件包括：</w:t>
      </w:r>
    </w:p>
    <w:p w14:paraId="3CFC91F7" w14:textId="393F7155" w:rsidR="00847213" w:rsidRDefault="00412D38">
      <w:pPr>
        <w:pStyle w:val="a4"/>
        <w:numPr>
          <w:ilvl w:val="0"/>
          <w:numId w:val="6"/>
        </w:numPr>
        <w:spacing w:before="0" w:beforeAutospacing="0" w:after="0" w:afterAutospacing="0" w:line="288" w:lineRule="auto"/>
        <w:rPr>
          <w:rFonts w:hint="eastAsia"/>
          <w:sz w:val="21"/>
          <w:szCs w:val="18"/>
        </w:rPr>
      </w:pPr>
      <w:r>
        <w:rPr>
          <w:rFonts w:hint="eastAsia"/>
          <w:sz w:val="21"/>
          <w:szCs w:val="18"/>
        </w:rPr>
        <w:t>场（厂）址所在地区气象、地形、地貌、工程地质、水文地质、地震等条件。</w:t>
      </w:r>
    </w:p>
    <w:p w14:paraId="40788D58" w14:textId="77777777" w:rsidR="00847213" w:rsidRDefault="00412D38">
      <w:pPr>
        <w:pStyle w:val="a4"/>
        <w:numPr>
          <w:ilvl w:val="0"/>
          <w:numId w:val="6"/>
        </w:numPr>
        <w:spacing w:before="0" w:beforeAutospacing="0" w:after="0" w:afterAutospacing="0" w:line="288" w:lineRule="auto"/>
        <w:rPr>
          <w:rFonts w:hint="eastAsia"/>
          <w:sz w:val="21"/>
          <w:szCs w:val="18"/>
        </w:rPr>
      </w:pPr>
      <w:r>
        <w:rPr>
          <w:rFonts w:hint="eastAsia"/>
          <w:sz w:val="21"/>
          <w:szCs w:val="18"/>
        </w:rPr>
        <w:t>交通运输</w:t>
      </w:r>
      <w:r>
        <w:rPr>
          <w:sz w:val="21"/>
          <w:szCs w:val="18"/>
        </w:rPr>
        <w:t>(</w:t>
      </w:r>
      <w:r>
        <w:rPr>
          <w:rFonts w:hint="eastAsia"/>
          <w:sz w:val="21"/>
          <w:szCs w:val="18"/>
        </w:rPr>
        <w:t>铁路、公路、水运、码头</w:t>
      </w:r>
      <w:r>
        <w:rPr>
          <w:sz w:val="21"/>
          <w:szCs w:val="18"/>
        </w:rPr>
        <w:t>)</w:t>
      </w:r>
      <w:r>
        <w:rPr>
          <w:rFonts w:hint="eastAsia"/>
          <w:sz w:val="21"/>
          <w:szCs w:val="18"/>
        </w:rPr>
        <w:t>现状，潜在能力和发展规划。</w:t>
      </w:r>
    </w:p>
    <w:p w14:paraId="6BD32FEC" w14:textId="77777777" w:rsidR="00847213" w:rsidRDefault="00412D38">
      <w:pPr>
        <w:pStyle w:val="a4"/>
        <w:numPr>
          <w:ilvl w:val="0"/>
          <w:numId w:val="6"/>
        </w:numPr>
        <w:spacing w:before="0" w:beforeAutospacing="0" w:after="0" w:afterAutospacing="0" w:line="288" w:lineRule="auto"/>
        <w:rPr>
          <w:rFonts w:hint="eastAsia"/>
          <w:sz w:val="21"/>
          <w:szCs w:val="18"/>
        </w:rPr>
      </w:pPr>
      <w:r>
        <w:rPr>
          <w:rFonts w:hint="eastAsia"/>
          <w:sz w:val="21"/>
          <w:szCs w:val="18"/>
        </w:rPr>
        <w:t>公用工程</w:t>
      </w:r>
      <w:r>
        <w:rPr>
          <w:sz w:val="21"/>
          <w:szCs w:val="18"/>
        </w:rPr>
        <w:t>(</w:t>
      </w:r>
      <w:r>
        <w:rPr>
          <w:rFonts w:hint="eastAsia"/>
          <w:sz w:val="21"/>
          <w:szCs w:val="18"/>
        </w:rPr>
        <w:t>水、电、汽、气……</w:t>
      </w:r>
      <w:r>
        <w:rPr>
          <w:sz w:val="21"/>
          <w:szCs w:val="18"/>
        </w:rPr>
        <w:t>)</w:t>
      </w:r>
      <w:r>
        <w:rPr>
          <w:rFonts w:hint="eastAsia"/>
          <w:sz w:val="21"/>
          <w:szCs w:val="18"/>
        </w:rPr>
        <w:t>基础设施情况</w:t>
      </w:r>
      <w:r>
        <w:rPr>
          <w:sz w:val="21"/>
          <w:szCs w:val="18"/>
        </w:rPr>
        <w:t>(</w:t>
      </w:r>
      <w:r>
        <w:rPr>
          <w:rFonts w:hint="eastAsia"/>
          <w:sz w:val="21"/>
          <w:szCs w:val="18"/>
        </w:rPr>
        <w:t>现状、供应条件，发展规划</w:t>
      </w:r>
      <w:r>
        <w:rPr>
          <w:sz w:val="21"/>
          <w:szCs w:val="18"/>
        </w:rPr>
        <w:t>)</w:t>
      </w:r>
      <w:r>
        <w:rPr>
          <w:rFonts w:hint="eastAsia"/>
          <w:sz w:val="21"/>
          <w:szCs w:val="18"/>
        </w:rPr>
        <w:t>。</w:t>
      </w:r>
    </w:p>
    <w:p w14:paraId="1FE27177" w14:textId="77777777" w:rsidR="00847213" w:rsidRDefault="00412D38">
      <w:pPr>
        <w:pStyle w:val="a4"/>
        <w:numPr>
          <w:ilvl w:val="0"/>
          <w:numId w:val="6"/>
        </w:numPr>
        <w:spacing w:before="0" w:beforeAutospacing="0" w:after="0" w:afterAutospacing="0" w:line="288" w:lineRule="auto"/>
        <w:rPr>
          <w:rFonts w:hint="eastAsia"/>
          <w:sz w:val="21"/>
          <w:szCs w:val="18"/>
        </w:rPr>
      </w:pPr>
      <w:r>
        <w:rPr>
          <w:rFonts w:hint="eastAsia"/>
          <w:sz w:val="21"/>
          <w:szCs w:val="18"/>
        </w:rPr>
        <w:t>当地施工和协作条件。</w:t>
      </w:r>
    </w:p>
    <w:p w14:paraId="4D27981A" w14:textId="41CB985A"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6.4</w:t>
      </w:r>
      <w:r>
        <w:rPr>
          <w:rFonts w:hint="eastAsia"/>
          <w:sz w:val="21"/>
          <w:szCs w:val="18"/>
        </w:rPr>
        <w:t xml:space="preserve">  </w:t>
      </w:r>
      <w:r>
        <w:rPr>
          <w:sz w:val="21"/>
          <w:szCs w:val="18"/>
        </w:rPr>
        <w:t>场</w:t>
      </w:r>
      <w:r>
        <w:rPr>
          <w:rFonts w:hint="eastAsia"/>
          <w:sz w:val="21"/>
          <w:szCs w:val="18"/>
        </w:rPr>
        <w:t>（厂）</w:t>
      </w:r>
      <w:r>
        <w:rPr>
          <w:sz w:val="21"/>
          <w:szCs w:val="18"/>
        </w:rPr>
        <w:t>址选择</w:t>
      </w:r>
      <w:r>
        <w:rPr>
          <w:rFonts w:hint="eastAsia"/>
          <w:sz w:val="21"/>
          <w:szCs w:val="18"/>
        </w:rPr>
        <w:t>结论，应</w:t>
      </w:r>
      <w:r>
        <w:rPr>
          <w:sz w:val="21"/>
          <w:szCs w:val="18"/>
        </w:rPr>
        <w:t>归纳厂址方案的优缺点，并</w:t>
      </w:r>
      <w:r>
        <w:rPr>
          <w:rFonts w:hint="eastAsia"/>
          <w:sz w:val="21"/>
          <w:szCs w:val="18"/>
        </w:rPr>
        <w:t>说明其</w:t>
      </w:r>
      <w:r>
        <w:rPr>
          <w:sz w:val="21"/>
          <w:szCs w:val="18"/>
        </w:rPr>
        <w:t>是否符合</w:t>
      </w:r>
      <w:r>
        <w:rPr>
          <w:rFonts w:hint="eastAsia"/>
          <w:sz w:val="21"/>
          <w:szCs w:val="18"/>
        </w:rPr>
        <w:t>国家对医药行业的产品</w:t>
      </w:r>
      <w:r>
        <w:rPr>
          <w:sz w:val="21"/>
          <w:szCs w:val="18"/>
        </w:rPr>
        <w:t>研究、生产、流通</w:t>
      </w:r>
      <w:r>
        <w:rPr>
          <w:rFonts w:hint="eastAsia"/>
          <w:sz w:val="21"/>
          <w:szCs w:val="18"/>
        </w:rPr>
        <w:t>等领域</w:t>
      </w:r>
      <w:r>
        <w:rPr>
          <w:sz w:val="21"/>
          <w:szCs w:val="18"/>
        </w:rPr>
        <w:t>的质量管理规范</w:t>
      </w:r>
      <w:r>
        <w:rPr>
          <w:rFonts w:hint="eastAsia"/>
          <w:sz w:val="21"/>
          <w:szCs w:val="18"/>
        </w:rPr>
        <w:t>和</w:t>
      </w:r>
      <w:r>
        <w:rPr>
          <w:sz w:val="21"/>
          <w:szCs w:val="18"/>
        </w:rPr>
        <w:t>监督实施</w:t>
      </w:r>
      <w:r>
        <w:rPr>
          <w:rFonts w:hint="eastAsia"/>
          <w:sz w:val="21"/>
          <w:szCs w:val="18"/>
        </w:rPr>
        <w:t>要求；是否符合国家的土地管理制度；</w:t>
      </w:r>
      <w:r>
        <w:rPr>
          <w:sz w:val="21"/>
          <w:szCs w:val="18"/>
        </w:rPr>
        <w:t>是否符合</w:t>
      </w:r>
      <w:r>
        <w:rPr>
          <w:rFonts w:hint="eastAsia"/>
          <w:sz w:val="21"/>
          <w:szCs w:val="18"/>
        </w:rPr>
        <w:t>消防、</w:t>
      </w:r>
      <w:r>
        <w:rPr>
          <w:sz w:val="21"/>
          <w:szCs w:val="18"/>
        </w:rPr>
        <w:t>环保、</w:t>
      </w:r>
      <w:r>
        <w:rPr>
          <w:rFonts w:hint="eastAsia"/>
          <w:sz w:val="21"/>
          <w:szCs w:val="18"/>
        </w:rPr>
        <w:t>安全</w:t>
      </w:r>
      <w:r>
        <w:rPr>
          <w:sz w:val="21"/>
          <w:szCs w:val="18"/>
        </w:rPr>
        <w:t>卫生防护</w:t>
      </w:r>
      <w:r>
        <w:rPr>
          <w:rFonts w:hint="eastAsia"/>
          <w:sz w:val="21"/>
          <w:szCs w:val="18"/>
        </w:rPr>
        <w:t>等</w:t>
      </w:r>
      <w:r>
        <w:rPr>
          <w:sz w:val="21"/>
          <w:szCs w:val="18"/>
        </w:rPr>
        <w:t>距离要求</w:t>
      </w:r>
      <w:r>
        <w:rPr>
          <w:rFonts w:hint="eastAsia"/>
          <w:sz w:val="21"/>
          <w:szCs w:val="18"/>
        </w:rPr>
        <w:t>。对改扩建项目，应说明承办方企业基本情况并作场（厂）址方案的比较。</w:t>
      </w:r>
    </w:p>
    <w:p w14:paraId="03030E4B"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6.5</w:t>
      </w:r>
      <w:r>
        <w:rPr>
          <w:rFonts w:hint="eastAsia"/>
          <w:sz w:val="21"/>
          <w:szCs w:val="18"/>
        </w:rPr>
        <w:t xml:space="preserve">  区域位置图上应标明：</w:t>
      </w:r>
      <w:r>
        <w:rPr>
          <w:sz w:val="21"/>
          <w:szCs w:val="18"/>
        </w:rPr>
        <w:t>场</w:t>
      </w:r>
      <w:r>
        <w:rPr>
          <w:rFonts w:hint="eastAsia"/>
          <w:sz w:val="21"/>
          <w:szCs w:val="18"/>
        </w:rPr>
        <w:t>（厂）</w:t>
      </w:r>
      <w:r>
        <w:rPr>
          <w:sz w:val="21"/>
          <w:szCs w:val="18"/>
        </w:rPr>
        <w:t>址</w:t>
      </w:r>
      <w:r>
        <w:rPr>
          <w:rFonts w:hint="eastAsia"/>
          <w:sz w:val="21"/>
          <w:szCs w:val="18"/>
        </w:rPr>
        <w:t>界址、与周围建筑物和周围设施的相互位置。</w:t>
      </w:r>
    </w:p>
    <w:p w14:paraId="2747F57D" w14:textId="77777777" w:rsidR="00847213" w:rsidRDefault="00847213">
      <w:pPr>
        <w:pStyle w:val="a4"/>
        <w:spacing w:before="0" w:beforeAutospacing="0" w:after="0" w:afterAutospacing="0" w:line="288" w:lineRule="auto"/>
        <w:rPr>
          <w:rFonts w:hint="eastAsia"/>
          <w:sz w:val="21"/>
          <w:szCs w:val="18"/>
        </w:rPr>
      </w:pPr>
    </w:p>
    <w:p w14:paraId="0EA196A1" w14:textId="77777777" w:rsidR="00847213" w:rsidRDefault="00847213">
      <w:pPr>
        <w:pStyle w:val="a4"/>
        <w:spacing w:before="0" w:beforeAutospacing="0" w:after="0" w:afterAutospacing="0" w:line="288" w:lineRule="auto"/>
        <w:rPr>
          <w:rFonts w:hint="eastAsia"/>
          <w:b/>
          <w:bCs/>
          <w:sz w:val="21"/>
          <w:szCs w:val="18"/>
        </w:rPr>
      </w:pPr>
    </w:p>
    <w:p w14:paraId="681C5D47" w14:textId="77777777" w:rsidR="00847213" w:rsidRDefault="00412D38" w:rsidP="003107D8">
      <w:pPr>
        <w:pStyle w:val="a4"/>
        <w:spacing w:before="0" w:beforeAutospacing="0" w:after="0" w:afterAutospacing="0" w:line="288" w:lineRule="auto"/>
        <w:outlineLvl w:val="0"/>
        <w:rPr>
          <w:rFonts w:ascii="黑体" w:eastAsia="黑体" w:hint="eastAsia"/>
          <w:b/>
          <w:bCs/>
          <w:sz w:val="21"/>
          <w:szCs w:val="18"/>
        </w:rPr>
      </w:pPr>
      <w:r>
        <w:rPr>
          <w:b/>
          <w:bCs/>
          <w:sz w:val="21"/>
          <w:szCs w:val="18"/>
        </w:rPr>
        <w:br w:type="page"/>
      </w:r>
      <w:r>
        <w:rPr>
          <w:rFonts w:ascii="黑体" w:eastAsia="黑体" w:hint="eastAsia"/>
          <w:b/>
          <w:bCs/>
          <w:sz w:val="21"/>
          <w:szCs w:val="18"/>
        </w:rPr>
        <w:lastRenderedPageBreak/>
        <w:t>7 工艺</w:t>
      </w:r>
      <w:r>
        <w:rPr>
          <w:rFonts w:ascii="黑体" w:eastAsia="黑体"/>
          <w:b/>
          <w:bCs/>
          <w:sz w:val="21"/>
          <w:szCs w:val="18"/>
        </w:rPr>
        <w:t>技术方案</w:t>
      </w:r>
    </w:p>
    <w:p w14:paraId="23334EE0" w14:textId="77777777" w:rsidR="00847213" w:rsidRDefault="00847213">
      <w:pPr>
        <w:pStyle w:val="a4"/>
        <w:spacing w:before="0" w:beforeAutospacing="0" w:after="0" w:afterAutospacing="0" w:line="288" w:lineRule="auto"/>
        <w:rPr>
          <w:rFonts w:hint="eastAsia"/>
          <w:sz w:val="21"/>
          <w:szCs w:val="18"/>
        </w:rPr>
      </w:pPr>
    </w:p>
    <w:p w14:paraId="0265B84D" w14:textId="3AA08698"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7.1</w:t>
      </w:r>
      <w:r>
        <w:rPr>
          <w:rFonts w:hint="eastAsia"/>
          <w:sz w:val="21"/>
          <w:szCs w:val="18"/>
        </w:rPr>
        <w:t xml:space="preserve">  工艺</w:t>
      </w:r>
      <w:r>
        <w:rPr>
          <w:sz w:val="21"/>
          <w:szCs w:val="18"/>
        </w:rPr>
        <w:t>技术方案</w:t>
      </w:r>
      <w:r>
        <w:rPr>
          <w:rFonts w:hint="eastAsia"/>
          <w:sz w:val="21"/>
          <w:szCs w:val="18"/>
        </w:rPr>
        <w:t>应阐述：工艺技术方案的选择、</w:t>
      </w:r>
      <w:r>
        <w:rPr>
          <w:sz w:val="21"/>
          <w:szCs w:val="18"/>
        </w:rPr>
        <w:t>工艺流程</w:t>
      </w:r>
      <w:r>
        <w:rPr>
          <w:rFonts w:hint="eastAsia"/>
          <w:sz w:val="21"/>
          <w:szCs w:val="18"/>
        </w:rPr>
        <w:t>、工艺生产用水制备、自控水平、主要设备方案，并应有物料平衡方案、热量平衡方案、工艺流程图（或工艺方块流程图）、主要工艺设备表。</w:t>
      </w:r>
    </w:p>
    <w:p w14:paraId="135C1C0C" w14:textId="77777777"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7.2</w:t>
      </w:r>
      <w:r>
        <w:rPr>
          <w:rFonts w:ascii="宋体" w:hAnsi="宋体" w:hint="eastAsia"/>
          <w:kern w:val="0"/>
          <w:szCs w:val="18"/>
        </w:rPr>
        <w:t xml:space="preserve">  工艺技术方案的选择，应根据项目实际情况阐述国内外工艺技术概况、技术来源和工艺技术方案的比选（包括技术的可靠性、先进性和适用性等分析），另外需注意：</w:t>
      </w:r>
    </w:p>
    <w:p w14:paraId="4FACA312" w14:textId="77777777" w:rsidR="00847213" w:rsidRDefault="00412D38">
      <w:pPr>
        <w:numPr>
          <w:ilvl w:val="0"/>
          <w:numId w:val="7"/>
        </w:numPr>
        <w:autoSpaceDE w:val="0"/>
        <w:autoSpaceDN w:val="0"/>
        <w:spacing w:line="288" w:lineRule="auto"/>
        <w:jc w:val="left"/>
        <w:rPr>
          <w:rFonts w:ascii="宋体" w:hAnsi="宋体" w:hint="eastAsia"/>
          <w:kern w:val="0"/>
          <w:szCs w:val="18"/>
        </w:rPr>
      </w:pPr>
      <w:r>
        <w:rPr>
          <w:rFonts w:ascii="宋体" w:hAnsi="宋体" w:hint="eastAsia"/>
          <w:kern w:val="0"/>
          <w:szCs w:val="18"/>
        </w:rPr>
        <w:t>采用新工艺技术，要说明其先进性与可靠性。</w:t>
      </w:r>
    </w:p>
    <w:p w14:paraId="2CF8C88D" w14:textId="77777777" w:rsidR="00847213" w:rsidRDefault="00412D38">
      <w:pPr>
        <w:numPr>
          <w:ilvl w:val="0"/>
          <w:numId w:val="7"/>
        </w:numPr>
        <w:autoSpaceDE w:val="0"/>
        <w:autoSpaceDN w:val="0"/>
        <w:spacing w:line="288" w:lineRule="auto"/>
        <w:jc w:val="left"/>
        <w:rPr>
          <w:rFonts w:ascii="宋体" w:hAnsi="宋体" w:hint="eastAsia"/>
          <w:kern w:val="0"/>
          <w:szCs w:val="18"/>
        </w:rPr>
      </w:pPr>
      <w:r>
        <w:rPr>
          <w:rFonts w:ascii="宋体" w:hAnsi="宋体" w:hint="eastAsia"/>
          <w:kern w:val="0"/>
          <w:szCs w:val="18"/>
        </w:rPr>
        <w:t>选用国内、外科研开发成果的，应有正式的技术鉴定书。</w:t>
      </w:r>
    </w:p>
    <w:p w14:paraId="5F3288FC" w14:textId="77777777" w:rsidR="00847213" w:rsidRDefault="00412D38">
      <w:pPr>
        <w:pStyle w:val="a4"/>
        <w:numPr>
          <w:ilvl w:val="0"/>
          <w:numId w:val="7"/>
        </w:numPr>
        <w:spacing w:before="0" w:beforeAutospacing="0" w:after="0" w:afterAutospacing="0" w:line="288" w:lineRule="auto"/>
        <w:rPr>
          <w:rFonts w:hint="eastAsia"/>
          <w:sz w:val="21"/>
          <w:szCs w:val="18"/>
        </w:rPr>
      </w:pPr>
      <w:r>
        <w:rPr>
          <w:rFonts w:hint="eastAsia"/>
          <w:sz w:val="21"/>
          <w:szCs w:val="18"/>
        </w:rPr>
        <w:t>引进技术，应说明引进理由、引进来源</w:t>
      </w:r>
      <w:r>
        <w:rPr>
          <w:sz w:val="21"/>
          <w:szCs w:val="18"/>
        </w:rPr>
        <w:t>(</w:t>
      </w:r>
      <w:r>
        <w:rPr>
          <w:rFonts w:hint="eastAsia"/>
          <w:sz w:val="21"/>
          <w:szCs w:val="18"/>
        </w:rPr>
        <w:t>国别、厂商一外文全称</w:t>
      </w:r>
      <w:r>
        <w:rPr>
          <w:sz w:val="21"/>
          <w:szCs w:val="18"/>
        </w:rPr>
        <w:t>)</w:t>
      </w:r>
      <w:r>
        <w:rPr>
          <w:rFonts w:hint="eastAsia"/>
          <w:sz w:val="21"/>
          <w:szCs w:val="18"/>
        </w:rPr>
        <w:t>、比选及推荐理由、引进内容、范围以及消化、吸收的建议。</w:t>
      </w:r>
    </w:p>
    <w:p w14:paraId="30BE1B7E" w14:textId="73FCD6C8" w:rsidR="00847213" w:rsidRDefault="00412D38">
      <w:pPr>
        <w:autoSpaceDE w:val="0"/>
        <w:autoSpaceDN w:val="0"/>
        <w:spacing w:line="288" w:lineRule="auto"/>
        <w:jc w:val="left"/>
        <w:rPr>
          <w:rFonts w:ascii="宋体" w:hAnsi="宋体" w:hint="eastAsia"/>
          <w:kern w:val="0"/>
        </w:rPr>
      </w:pPr>
      <w:r>
        <w:rPr>
          <w:rFonts w:ascii="黑体" w:eastAsia="黑体" w:hAnsi="宋体" w:hint="eastAsia"/>
          <w:b/>
          <w:bCs/>
          <w:kern w:val="0"/>
        </w:rPr>
        <w:t xml:space="preserve">7.3 </w:t>
      </w:r>
      <w:r>
        <w:rPr>
          <w:rFonts w:ascii="宋体" w:hAnsi="宋体"/>
          <w:kern w:val="0"/>
        </w:rPr>
        <w:t>工艺流程</w:t>
      </w:r>
      <w:r>
        <w:rPr>
          <w:rFonts w:ascii="宋体" w:hAnsi="宋体" w:hint="eastAsia"/>
          <w:kern w:val="0"/>
        </w:rPr>
        <w:t>，应包括全厂总工艺流程说明和生产工艺流程说明。</w:t>
      </w:r>
    </w:p>
    <w:p w14:paraId="0831727D" w14:textId="77777777" w:rsidR="00847213" w:rsidRDefault="00412D38">
      <w:pPr>
        <w:autoSpaceDE w:val="0"/>
        <w:autoSpaceDN w:val="0"/>
        <w:spacing w:line="288" w:lineRule="auto"/>
        <w:jc w:val="left"/>
        <w:rPr>
          <w:rFonts w:ascii="宋体" w:hAnsi="宋体" w:hint="eastAsia"/>
        </w:rPr>
      </w:pPr>
      <w:r>
        <w:rPr>
          <w:rFonts w:ascii="黑体" w:eastAsia="黑体" w:hAnsi="宋体" w:hint="eastAsia"/>
          <w:b/>
          <w:bCs/>
          <w:kern w:val="0"/>
        </w:rPr>
        <w:t xml:space="preserve">7.4  </w:t>
      </w:r>
      <w:r>
        <w:rPr>
          <w:rFonts w:ascii="宋体" w:hAnsi="宋体" w:hint="eastAsia"/>
        </w:rPr>
        <w:t>工艺生产用水制备，应说明工艺生产用水名称、质量标准、制备方法等。</w:t>
      </w:r>
    </w:p>
    <w:p w14:paraId="6C01E459" w14:textId="45C89E6F"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7.5</w:t>
      </w:r>
      <w:r>
        <w:rPr>
          <w:sz w:val="21"/>
          <w:szCs w:val="18"/>
        </w:rPr>
        <w:t xml:space="preserve"> </w:t>
      </w:r>
      <w:r>
        <w:rPr>
          <w:rFonts w:hint="eastAsia"/>
          <w:sz w:val="21"/>
          <w:szCs w:val="18"/>
        </w:rPr>
        <w:t xml:space="preserve"> 自控水平主要对工艺生产的</w:t>
      </w:r>
      <w:r>
        <w:rPr>
          <w:sz w:val="21"/>
          <w:szCs w:val="18"/>
        </w:rPr>
        <w:t>自控水平</w:t>
      </w:r>
      <w:r>
        <w:rPr>
          <w:rFonts w:hint="eastAsia"/>
          <w:sz w:val="21"/>
          <w:szCs w:val="18"/>
        </w:rPr>
        <w:t>、</w:t>
      </w:r>
      <w:r>
        <w:rPr>
          <w:sz w:val="21"/>
          <w:szCs w:val="18"/>
        </w:rPr>
        <w:t>主要控制方案</w:t>
      </w:r>
      <w:r>
        <w:rPr>
          <w:rFonts w:hint="eastAsia"/>
          <w:sz w:val="21"/>
          <w:szCs w:val="18"/>
        </w:rPr>
        <w:t>、</w:t>
      </w:r>
      <w:r>
        <w:rPr>
          <w:sz w:val="21"/>
          <w:szCs w:val="18"/>
        </w:rPr>
        <w:t>仪表类型的确定</w:t>
      </w:r>
      <w:r>
        <w:rPr>
          <w:rFonts w:hint="eastAsia"/>
          <w:sz w:val="21"/>
          <w:szCs w:val="18"/>
        </w:rPr>
        <w:t>和</w:t>
      </w:r>
      <w:r>
        <w:rPr>
          <w:sz w:val="21"/>
          <w:szCs w:val="18"/>
        </w:rPr>
        <w:t>主要关键仪表选择</w:t>
      </w:r>
      <w:r>
        <w:rPr>
          <w:rFonts w:hint="eastAsia"/>
          <w:sz w:val="21"/>
          <w:szCs w:val="18"/>
        </w:rPr>
        <w:t>进行阐述。</w:t>
      </w:r>
    </w:p>
    <w:p w14:paraId="1FA21A5A" w14:textId="1BE89320"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7.6</w:t>
      </w:r>
      <w:r>
        <w:rPr>
          <w:rFonts w:hint="eastAsia"/>
          <w:sz w:val="21"/>
          <w:szCs w:val="18"/>
        </w:rPr>
        <w:t xml:space="preserve">  主要设备方案，应说明几个可供选择的设备方案比较和选用的理由（制药设备在满足</w:t>
      </w:r>
      <w:r>
        <w:rPr>
          <w:sz w:val="21"/>
          <w:szCs w:val="18"/>
        </w:rPr>
        <w:t>GMP</w:t>
      </w:r>
      <w:r>
        <w:rPr>
          <w:rFonts w:hint="eastAsia"/>
          <w:sz w:val="21"/>
          <w:szCs w:val="18"/>
        </w:rPr>
        <w:t>与有关规范要求方面的说明），如需要引进技术，应提出设备的国内、外分交方案或与外国厂商合作制造方案，如有大型超限设备，应提出设备名称、重量及尺寸。改扩建项目要说明可利用原有设备的情况。</w:t>
      </w:r>
    </w:p>
    <w:p w14:paraId="28D9B774" w14:textId="5866728B"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7.7</w:t>
      </w:r>
      <w:r>
        <w:rPr>
          <w:rFonts w:ascii="宋体" w:hAnsi="宋体" w:hint="eastAsia"/>
          <w:kern w:val="0"/>
          <w:szCs w:val="18"/>
        </w:rPr>
        <w:t xml:space="preserve">  车间布置，应按区域功能、危险性特征、空气洁净度等级、生产流程等阐述设备布置原则和方案。</w:t>
      </w:r>
    </w:p>
    <w:p w14:paraId="435F9EEE" w14:textId="6D453448"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7.8</w:t>
      </w:r>
      <w:r>
        <w:rPr>
          <w:rFonts w:ascii="宋体" w:hAnsi="宋体" w:hint="eastAsia"/>
          <w:kern w:val="0"/>
          <w:szCs w:val="18"/>
        </w:rPr>
        <w:t xml:space="preserve">  用表列出主要原材料及公用工程消耗。</w:t>
      </w:r>
    </w:p>
    <w:p w14:paraId="4660D65E" w14:textId="12F39CAE"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7.9</w:t>
      </w:r>
      <w:r>
        <w:rPr>
          <w:rFonts w:hint="eastAsia"/>
          <w:sz w:val="21"/>
          <w:szCs w:val="18"/>
        </w:rPr>
        <w:t xml:space="preserve">  物料平衡方案和热量平衡方案，可按项目实际情况予以说明。</w:t>
      </w:r>
    </w:p>
    <w:p w14:paraId="0C0CC00C" w14:textId="24F270EE"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7.10</w:t>
      </w:r>
      <w:r>
        <w:rPr>
          <w:rFonts w:hint="eastAsia"/>
          <w:sz w:val="21"/>
          <w:szCs w:val="18"/>
        </w:rPr>
        <w:t xml:space="preserve">  工艺流程图应标明：设备位号和名称、与设备相连接的工艺和公用工程管道。</w:t>
      </w:r>
    </w:p>
    <w:p w14:paraId="6030556A" w14:textId="4D5D3541"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7.11</w:t>
      </w:r>
      <w:r>
        <w:rPr>
          <w:rFonts w:hint="eastAsia"/>
          <w:sz w:val="21"/>
          <w:szCs w:val="18"/>
        </w:rPr>
        <w:t xml:space="preserve"> 主要工艺设备表，应标明设备名称、初步的规格</w:t>
      </w:r>
      <w:r>
        <w:rPr>
          <w:sz w:val="21"/>
          <w:szCs w:val="18"/>
        </w:rPr>
        <w:t>(</w:t>
      </w:r>
      <w:r>
        <w:rPr>
          <w:rFonts w:hint="eastAsia"/>
          <w:sz w:val="21"/>
          <w:szCs w:val="18"/>
        </w:rPr>
        <w:t>或型号</w:t>
      </w:r>
      <w:r>
        <w:rPr>
          <w:sz w:val="21"/>
          <w:szCs w:val="18"/>
        </w:rPr>
        <w:t>)</w:t>
      </w:r>
      <w:r>
        <w:rPr>
          <w:rFonts w:hint="eastAsia"/>
          <w:sz w:val="21"/>
          <w:szCs w:val="18"/>
        </w:rPr>
        <w:t>、材质、数量等。</w:t>
      </w:r>
    </w:p>
    <w:p w14:paraId="3949A12B" w14:textId="77777777" w:rsidR="00847213" w:rsidRDefault="00847213">
      <w:pPr>
        <w:pStyle w:val="a4"/>
        <w:spacing w:before="0" w:beforeAutospacing="0" w:after="0" w:afterAutospacing="0" w:line="288" w:lineRule="auto"/>
        <w:rPr>
          <w:rFonts w:hint="eastAsia"/>
          <w:sz w:val="21"/>
          <w:szCs w:val="18"/>
        </w:rPr>
      </w:pPr>
    </w:p>
    <w:p w14:paraId="58B8CA68" w14:textId="77777777" w:rsidR="00847213" w:rsidRDefault="00847213">
      <w:pPr>
        <w:pStyle w:val="a4"/>
        <w:spacing w:before="0" w:beforeAutospacing="0" w:after="0" w:afterAutospacing="0" w:line="288" w:lineRule="auto"/>
        <w:rPr>
          <w:rFonts w:hint="eastAsia"/>
          <w:b/>
          <w:bCs/>
          <w:sz w:val="21"/>
          <w:szCs w:val="18"/>
        </w:rPr>
      </w:pPr>
    </w:p>
    <w:p w14:paraId="4439E52D" w14:textId="77777777" w:rsidR="00847213" w:rsidRDefault="00412D38" w:rsidP="003107D8">
      <w:pPr>
        <w:pStyle w:val="a4"/>
        <w:spacing w:before="0" w:beforeAutospacing="0" w:after="0" w:afterAutospacing="0" w:line="288" w:lineRule="auto"/>
        <w:outlineLvl w:val="0"/>
        <w:rPr>
          <w:rFonts w:ascii="黑体" w:eastAsia="黑体" w:hint="eastAsia"/>
          <w:b/>
          <w:bCs/>
          <w:sz w:val="21"/>
          <w:szCs w:val="18"/>
        </w:rPr>
      </w:pPr>
      <w:r>
        <w:rPr>
          <w:b/>
          <w:bCs/>
          <w:sz w:val="21"/>
          <w:szCs w:val="18"/>
        </w:rPr>
        <w:br w:type="page"/>
      </w:r>
      <w:r>
        <w:rPr>
          <w:rFonts w:ascii="黑体" w:eastAsia="黑体" w:hint="eastAsia"/>
          <w:b/>
          <w:bCs/>
          <w:sz w:val="21"/>
          <w:szCs w:val="18"/>
        </w:rPr>
        <w:lastRenderedPageBreak/>
        <w:t>8 主要</w:t>
      </w:r>
      <w:r>
        <w:rPr>
          <w:rFonts w:ascii="黑体" w:eastAsia="黑体"/>
          <w:b/>
          <w:bCs/>
          <w:sz w:val="21"/>
          <w:szCs w:val="18"/>
        </w:rPr>
        <w:t>原</w:t>
      </w:r>
      <w:r>
        <w:rPr>
          <w:rFonts w:ascii="黑体" w:eastAsia="黑体" w:hint="eastAsia"/>
          <w:b/>
          <w:bCs/>
          <w:sz w:val="21"/>
          <w:szCs w:val="18"/>
        </w:rPr>
        <w:t>辅</w:t>
      </w:r>
      <w:r>
        <w:rPr>
          <w:rFonts w:ascii="黑体" w:eastAsia="黑体"/>
          <w:b/>
          <w:bCs/>
          <w:sz w:val="21"/>
          <w:szCs w:val="18"/>
        </w:rPr>
        <w:t>材料</w:t>
      </w:r>
      <w:r>
        <w:rPr>
          <w:rFonts w:ascii="黑体" w:eastAsia="黑体" w:hint="eastAsia"/>
          <w:b/>
          <w:bCs/>
          <w:sz w:val="21"/>
          <w:szCs w:val="18"/>
        </w:rPr>
        <w:t>、</w:t>
      </w:r>
      <w:r>
        <w:rPr>
          <w:rFonts w:ascii="黑体" w:eastAsia="黑体"/>
          <w:b/>
          <w:bCs/>
          <w:sz w:val="21"/>
          <w:szCs w:val="18"/>
        </w:rPr>
        <w:t>燃料供应</w:t>
      </w:r>
    </w:p>
    <w:p w14:paraId="7C19D0AD" w14:textId="77777777" w:rsidR="00847213" w:rsidRDefault="00847213">
      <w:pPr>
        <w:pStyle w:val="a4"/>
        <w:spacing w:before="0" w:beforeAutospacing="0" w:after="0" w:afterAutospacing="0" w:line="288" w:lineRule="auto"/>
        <w:rPr>
          <w:rFonts w:hint="eastAsia"/>
          <w:sz w:val="21"/>
          <w:szCs w:val="18"/>
        </w:rPr>
      </w:pPr>
    </w:p>
    <w:p w14:paraId="05677B2E"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8.1</w:t>
      </w:r>
      <w:r>
        <w:rPr>
          <w:rFonts w:hint="eastAsia"/>
          <w:sz w:val="21"/>
          <w:szCs w:val="18"/>
        </w:rPr>
        <w:t xml:space="preserve"> 主要</w:t>
      </w:r>
      <w:r>
        <w:rPr>
          <w:sz w:val="21"/>
          <w:szCs w:val="18"/>
        </w:rPr>
        <w:t>原</w:t>
      </w:r>
      <w:r>
        <w:rPr>
          <w:rFonts w:hint="eastAsia"/>
          <w:sz w:val="21"/>
          <w:szCs w:val="18"/>
        </w:rPr>
        <w:t>辅</w:t>
      </w:r>
      <w:r>
        <w:rPr>
          <w:sz w:val="21"/>
          <w:szCs w:val="18"/>
        </w:rPr>
        <w:t>材料</w:t>
      </w:r>
      <w:r>
        <w:rPr>
          <w:rFonts w:hint="eastAsia"/>
          <w:sz w:val="21"/>
          <w:szCs w:val="18"/>
        </w:rPr>
        <w:t>、</w:t>
      </w:r>
      <w:r>
        <w:rPr>
          <w:sz w:val="21"/>
          <w:szCs w:val="18"/>
        </w:rPr>
        <w:t>燃料供</w:t>
      </w:r>
      <w:r>
        <w:rPr>
          <w:rFonts w:hint="eastAsia"/>
          <w:sz w:val="21"/>
          <w:szCs w:val="18"/>
        </w:rPr>
        <w:t>应，</w:t>
      </w:r>
      <w:r>
        <w:rPr>
          <w:sz w:val="21"/>
          <w:szCs w:val="18"/>
        </w:rPr>
        <w:t>应</w:t>
      </w:r>
      <w:r>
        <w:rPr>
          <w:rFonts w:hint="eastAsia"/>
          <w:sz w:val="21"/>
          <w:szCs w:val="18"/>
        </w:rPr>
        <w:t>阐述</w:t>
      </w:r>
      <w:r>
        <w:rPr>
          <w:sz w:val="21"/>
          <w:szCs w:val="18"/>
        </w:rPr>
        <w:t>原料</w:t>
      </w:r>
      <w:r>
        <w:rPr>
          <w:rFonts w:hint="eastAsia"/>
          <w:sz w:val="21"/>
          <w:szCs w:val="18"/>
        </w:rPr>
        <w:t>、</w:t>
      </w:r>
      <w:r>
        <w:rPr>
          <w:sz w:val="21"/>
          <w:szCs w:val="18"/>
        </w:rPr>
        <w:t>辅助材料供应</w:t>
      </w:r>
      <w:r>
        <w:rPr>
          <w:rFonts w:hint="eastAsia"/>
          <w:sz w:val="21"/>
          <w:szCs w:val="18"/>
        </w:rPr>
        <w:t>情况；阐述包装</w:t>
      </w:r>
      <w:r>
        <w:rPr>
          <w:sz w:val="21"/>
          <w:szCs w:val="18"/>
        </w:rPr>
        <w:t>材料供应</w:t>
      </w:r>
      <w:r>
        <w:rPr>
          <w:rFonts w:hint="eastAsia"/>
          <w:sz w:val="21"/>
          <w:szCs w:val="18"/>
        </w:rPr>
        <w:t>情况、</w:t>
      </w:r>
      <w:r>
        <w:rPr>
          <w:sz w:val="21"/>
          <w:szCs w:val="18"/>
        </w:rPr>
        <w:t>燃料供应</w:t>
      </w:r>
      <w:r>
        <w:rPr>
          <w:rFonts w:hint="eastAsia"/>
          <w:sz w:val="21"/>
          <w:szCs w:val="18"/>
        </w:rPr>
        <w:t>情况。</w:t>
      </w:r>
    </w:p>
    <w:p w14:paraId="6DED50C6"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8</w:t>
      </w:r>
      <w:r>
        <w:rPr>
          <w:rFonts w:ascii="黑体" w:eastAsia="黑体"/>
          <w:b/>
          <w:bCs/>
          <w:sz w:val="21"/>
          <w:szCs w:val="18"/>
        </w:rPr>
        <w:t>.</w:t>
      </w:r>
      <w:r>
        <w:rPr>
          <w:rFonts w:ascii="黑体" w:eastAsia="黑体" w:hint="eastAsia"/>
          <w:b/>
          <w:bCs/>
          <w:sz w:val="21"/>
          <w:szCs w:val="18"/>
        </w:rPr>
        <w:t>2</w:t>
      </w:r>
      <w:r>
        <w:rPr>
          <w:sz w:val="21"/>
          <w:szCs w:val="18"/>
        </w:rPr>
        <w:t>  原料</w:t>
      </w:r>
      <w:r>
        <w:rPr>
          <w:rFonts w:hint="eastAsia"/>
          <w:sz w:val="21"/>
          <w:szCs w:val="18"/>
        </w:rPr>
        <w:t>、</w:t>
      </w:r>
      <w:r>
        <w:rPr>
          <w:sz w:val="21"/>
          <w:szCs w:val="18"/>
        </w:rPr>
        <w:t>辅助材料供</w:t>
      </w:r>
      <w:r>
        <w:rPr>
          <w:rFonts w:hint="eastAsia"/>
          <w:sz w:val="21"/>
          <w:szCs w:val="18"/>
        </w:rPr>
        <w:t>应，阐述</w:t>
      </w:r>
      <w:r>
        <w:rPr>
          <w:sz w:val="21"/>
          <w:szCs w:val="18"/>
        </w:rPr>
        <w:t>主要原料的品种、规格、年需用量、来源及运输条件</w:t>
      </w:r>
      <w:r>
        <w:rPr>
          <w:rFonts w:hint="eastAsia"/>
          <w:sz w:val="21"/>
          <w:szCs w:val="18"/>
        </w:rPr>
        <w:t>。</w:t>
      </w:r>
    </w:p>
    <w:p w14:paraId="4440BD8E"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8</w:t>
      </w:r>
      <w:r>
        <w:rPr>
          <w:rFonts w:ascii="黑体" w:eastAsia="黑体"/>
          <w:b/>
          <w:bCs/>
          <w:sz w:val="21"/>
          <w:szCs w:val="18"/>
        </w:rPr>
        <w:t>.</w:t>
      </w:r>
      <w:r>
        <w:rPr>
          <w:rFonts w:ascii="黑体" w:eastAsia="黑体" w:hint="eastAsia"/>
          <w:b/>
          <w:bCs/>
          <w:sz w:val="21"/>
          <w:szCs w:val="18"/>
        </w:rPr>
        <w:t>3</w:t>
      </w:r>
      <w:r>
        <w:rPr>
          <w:sz w:val="21"/>
          <w:szCs w:val="18"/>
        </w:rPr>
        <w:t xml:space="preserve">  </w:t>
      </w:r>
      <w:r>
        <w:rPr>
          <w:rFonts w:hint="eastAsia"/>
          <w:sz w:val="21"/>
          <w:szCs w:val="18"/>
        </w:rPr>
        <w:t>包装</w:t>
      </w:r>
      <w:r>
        <w:rPr>
          <w:sz w:val="21"/>
          <w:szCs w:val="18"/>
        </w:rPr>
        <w:t>材料供</w:t>
      </w:r>
      <w:r>
        <w:rPr>
          <w:rFonts w:hint="eastAsia"/>
          <w:sz w:val="21"/>
          <w:szCs w:val="18"/>
        </w:rPr>
        <w:t>，阐述包装</w:t>
      </w:r>
      <w:r>
        <w:rPr>
          <w:sz w:val="21"/>
          <w:szCs w:val="18"/>
        </w:rPr>
        <w:t>材料的品种、规格、年需用量、来源及运输条件</w:t>
      </w:r>
      <w:r>
        <w:rPr>
          <w:rFonts w:hint="eastAsia"/>
          <w:sz w:val="21"/>
          <w:szCs w:val="18"/>
        </w:rPr>
        <w:t>。</w:t>
      </w:r>
    </w:p>
    <w:p w14:paraId="02B4D3B8"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8</w:t>
      </w:r>
      <w:r>
        <w:rPr>
          <w:rFonts w:ascii="黑体" w:eastAsia="黑体"/>
          <w:b/>
          <w:bCs/>
          <w:sz w:val="21"/>
          <w:szCs w:val="18"/>
        </w:rPr>
        <w:t>.</w:t>
      </w:r>
      <w:r>
        <w:rPr>
          <w:rFonts w:ascii="黑体" w:eastAsia="黑体" w:hint="eastAsia"/>
          <w:b/>
          <w:bCs/>
          <w:sz w:val="21"/>
          <w:szCs w:val="18"/>
        </w:rPr>
        <w:t>4</w:t>
      </w:r>
      <w:r>
        <w:rPr>
          <w:sz w:val="21"/>
          <w:szCs w:val="18"/>
        </w:rPr>
        <w:t>  燃料供应</w:t>
      </w:r>
      <w:r>
        <w:rPr>
          <w:rFonts w:hint="eastAsia"/>
          <w:sz w:val="21"/>
          <w:szCs w:val="18"/>
        </w:rPr>
        <w:t>，阐述</w:t>
      </w:r>
      <w:r>
        <w:rPr>
          <w:sz w:val="21"/>
          <w:szCs w:val="18"/>
        </w:rPr>
        <w:t>燃</w:t>
      </w:r>
      <w:r>
        <w:rPr>
          <w:rFonts w:hint="eastAsia"/>
          <w:sz w:val="21"/>
          <w:szCs w:val="18"/>
        </w:rPr>
        <w:t>油、天然气等</w:t>
      </w:r>
      <w:r>
        <w:rPr>
          <w:sz w:val="21"/>
          <w:szCs w:val="18"/>
        </w:rPr>
        <w:t>年需用量、来源及运输条件</w:t>
      </w:r>
      <w:r>
        <w:rPr>
          <w:rFonts w:hint="eastAsia"/>
          <w:sz w:val="21"/>
          <w:szCs w:val="18"/>
        </w:rPr>
        <w:t>。</w:t>
      </w:r>
    </w:p>
    <w:p w14:paraId="6E2AF93B" w14:textId="77777777" w:rsidR="00847213" w:rsidRDefault="00847213">
      <w:pPr>
        <w:pStyle w:val="a4"/>
        <w:spacing w:before="0" w:beforeAutospacing="0" w:after="0" w:afterAutospacing="0" w:line="288" w:lineRule="auto"/>
        <w:rPr>
          <w:rFonts w:hint="eastAsia"/>
          <w:sz w:val="21"/>
          <w:szCs w:val="18"/>
        </w:rPr>
      </w:pPr>
    </w:p>
    <w:p w14:paraId="5E7A438D" w14:textId="77777777" w:rsidR="003107D8" w:rsidRDefault="00412D38" w:rsidP="003107D8">
      <w:pPr>
        <w:pStyle w:val="a4"/>
        <w:spacing w:before="0" w:beforeAutospacing="0" w:after="0" w:afterAutospacing="0" w:line="288" w:lineRule="auto"/>
        <w:outlineLvl w:val="0"/>
        <w:rPr>
          <w:rFonts w:ascii="黑体" w:eastAsia="黑体" w:hint="eastAsia"/>
          <w:b/>
          <w:bCs/>
          <w:sz w:val="21"/>
          <w:szCs w:val="18"/>
        </w:rPr>
      </w:pPr>
      <w:r>
        <w:rPr>
          <w:sz w:val="21"/>
          <w:szCs w:val="18"/>
        </w:rPr>
        <w:br w:type="page"/>
      </w:r>
      <w:r>
        <w:rPr>
          <w:rFonts w:ascii="黑体" w:eastAsia="黑体" w:hint="eastAsia"/>
          <w:b/>
          <w:bCs/>
          <w:sz w:val="21"/>
          <w:szCs w:val="18"/>
        </w:rPr>
        <w:lastRenderedPageBreak/>
        <w:t xml:space="preserve">9 </w:t>
      </w:r>
      <w:r>
        <w:rPr>
          <w:rFonts w:ascii="黑体" w:eastAsia="黑体"/>
          <w:b/>
          <w:bCs/>
          <w:sz w:val="21"/>
          <w:szCs w:val="18"/>
        </w:rPr>
        <w:t>总图运输</w:t>
      </w:r>
    </w:p>
    <w:p w14:paraId="01A83FE8" w14:textId="137E5E5A" w:rsidR="00847213" w:rsidRDefault="00847213">
      <w:pPr>
        <w:pStyle w:val="a4"/>
        <w:spacing w:before="0" w:beforeAutospacing="0" w:after="0" w:afterAutospacing="0" w:line="288" w:lineRule="auto"/>
        <w:rPr>
          <w:rFonts w:ascii="黑体" w:eastAsia="黑体" w:hint="eastAsia"/>
          <w:b/>
          <w:bCs/>
          <w:sz w:val="21"/>
          <w:szCs w:val="18"/>
        </w:rPr>
      </w:pPr>
    </w:p>
    <w:p w14:paraId="2EA847E0" w14:textId="77777777" w:rsidR="00847213" w:rsidRDefault="00412D38">
      <w:pPr>
        <w:pStyle w:val="a4"/>
        <w:spacing w:before="0" w:beforeAutospacing="0" w:after="0" w:afterAutospacing="0" w:line="288" w:lineRule="auto"/>
        <w:rPr>
          <w:rFonts w:hint="eastAsia"/>
          <w:sz w:val="21"/>
          <w:szCs w:val="18"/>
        </w:rPr>
      </w:pPr>
      <w:r>
        <w:rPr>
          <w:rFonts w:ascii="黑体" w:hAnsi="Times New Roman" w:hint="eastAsia"/>
          <w:b/>
          <w:bCs/>
          <w:sz w:val="21"/>
          <w:szCs w:val="18"/>
        </w:rPr>
        <w:t>9.1</w:t>
      </w:r>
      <w:r>
        <w:rPr>
          <w:rFonts w:hint="eastAsia"/>
          <w:sz w:val="21"/>
          <w:szCs w:val="18"/>
        </w:rPr>
        <w:t xml:space="preserve">  </w:t>
      </w:r>
      <w:r>
        <w:rPr>
          <w:sz w:val="21"/>
          <w:szCs w:val="18"/>
        </w:rPr>
        <w:t>总图运输</w:t>
      </w:r>
      <w:r>
        <w:rPr>
          <w:rFonts w:hint="eastAsia"/>
          <w:sz w:val="21"/>
          <w:szCs w:val="18"/>
        </w:rPr>
        <w:t>应阐述：</w:t>
      </w:r>
      <w:r>
        <w:rPr>
          <w:sz w:val="21"/>
          <w:szCs w:val="18"/>
        </w:rPr>
        <w:t>总图布置方案</w:t>
      </w:r>
      <w:r>
        <w:rPr>
          <w:rFonts w:hint="eastAsia"/>
          <w:sz w:val="21"/>
          <w:szCs w:val="18"/>
        </w:rPr>
        <w:t>、</w:t>
      </w:r>
      <w:r>
        <w:rPr>
          <w:sz w:val="21"/>
          <w:szCs w:val="18"/>
        </w:rPr>
        <w:t>运输</w:t>
      </w:r>
      <w:r>
        <w:rPr>
          <w:rFonts w:hint="eastAsia"/>
          <w:sz w:val="21"/>
          <w:szCs w:val="18"/>
        </w:rPr>
        <w:t>方案、绿化、总图技术经济指标,并应有总平面布置图。</w:t>
      </w:r>
    </w:p>
    <w:p w14:paraId="08DA36BE"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9.2</w:t>
      </w:r>
      <w:r>
        <w:rPr>
          <w:rFonts w:hint="eastAsia"/>
          <w:sz w:val="21"/>
          <w:szCs w:val="18"/>
        </w:rPr>
        <w:t xml:space="preserve">  </w:t>
      </w:r>
      <w:r>
        <w:rPr>
          <w:sz w:val="21"/>
          <w:szCs w:val="18"/>
        </w:rPr>
        <w:t>总图布置方案</w:t>
      </w:r>
      <w:r>
        <w:rPr>
          <w:rFonts w:hint="eastAsia"/>
          <w:sz w:val="21"/>
          <w:szCs w:val="18"/>
        </w:rPr>
        <w:t>，应说明</w:t>
      </w:r>
      <w:r>
        <w:rPr>
          <w:sz w:val="21"/>
          <w:szCs w:val="18"/>
        </w:rPr>
        <w:t>总平面布置的原则和功能划分</w:t>
      </w:r>
      <w:r>
        <w:rPr>
          <w:rFonts w:hint="eastAsia"/>
          <w:sz w:val="21"/>
          <w:szCs w:val="18"/>
        </w:rPr>
        <w:t>、</w:t>
      </w:r>
      <w:r>
        <w:rPr>
          <w:sz w:val="21"/>
          <w:szCs w:val="18"/>
        </w:rPr>
        <w:t>竖向布置原则及土石方工程量</w:t>
      </w:r>
      <w:r>
        <w:rPr>
          <w:rFonts w:hint="eastAsia"/>
          <w:sz w:val="21"/>
          <w:szCs w:val="18"/>
        </w:rPr>
        <w:t>。</w:t>
      </w:r>
    </w:p>
    <w:p w14:paraId="3672D840" w14:textId="67517D32" w:rsidR="00847213" w:rsidRDefault="00412D38">
      <w:pPr>
        <w:pStyle w:val="a4"/>
        <w:numPr>
          <w:ilvl w:val="0"/>
          <w:numId w:val="16"/>
        </w:numPr>
        <w:spacing w:before="0" w:beforeAutospacing="0" w:after="0" w:afterAutospacing="0" w:line="288" w:lineRule="auto"/>
        <w:rPr>
          <w:rFonts w:hint="eastAsia"/>
        </w:rPr>
      </w:pPr>
      <w:r>
        <w:rPr>
          <w:sz w:val="21"/>
          <w:szCs w:val="18"/>
        </w:rPr>
        <w:t>总平面布置的原则和功能划分</w:t>
      </w:r>
      <w:r>
        <w:rPr>
          <w:rFonts w:hint="eastAsia"/>
          <w:sz w:val="21"/>
          <w:szCs w:val="18"/>
        </w:rPr>
        <w:t>，应阐述工厂组成及总平面布置原则；阐述远期发展用地情况；布置方案比选与推荐方案的说明。布置方案应符合国家有关设计规范和标准，并能满足有利于医药行业对厂区空气净化要求与避免交叉污染的要求；</w:t>
      </w:r>
    </w:p>
    <w:p w14:paraId="6EDEDA70" w14:textId="77777777" w:rsidR="00847213" w:rsidRDefault="00412D38">
      <w:pPr>
        <w:pStyle w:val="a4"/>
        <w:numPr>
          <w:ilvl w:val="0"/>
          <w:numId w:val="16"/>
        </w:numPr>
        <w:spacing w:before="0" w:beforeAutospacing="0" w:after="0" w:afterAutospacing="0" w:line="288" w:lineRule="auto"/>
        <w:rPr>
          <w:rFonts w:hint="eastAsia"/>
          <w:sz w:val="21"/>
          <w:szCs w:val="18"/>
        </w:rPr>
      </w:pPr>
      <w:r>
        <w:rPr>
          <w:sz w:val="21"/>
        </w:rPr>
        <w:t>竖向布置原则及工程的土石方工程量</w:t>
      </w:r>
      <w:r>
        <w:rPr>
          <w:rFonts w:hint="eastAsia"/>
          <w:sz w:val="21"/>
        </w:rPr>
        <w:t>，应阐</w:t>
      </w:r>
      <w:r>
        <w:rPr>
          <w:rFonts w:hint="eastAsia"/>
          <w:sz w:val="21"/>
          <w:szCs w:val="18"/>
        </w:rPr>
        <w:t>述竖向布置原则、土</w:t>
      </w:r>
      <w:r>
        <w:rPr>
          <w:sz w:val="21"/>
          <w:szCs w:val="18"/>
        </w:rPr>
        <w:t>(</w:t>
      </w:r>
      <w:r>
        <w:rPr>
          <w:rFonts w:hint="eastAsia"/>
          <w:sz w:val="21"/>
          <w:szCs w:val="18"/>
        </w:rPr>
        <w:t>石</w:t>
      </w:r>
      <w:r>
        <w:rPr>
          <w:sz w:val="21"/>
          <w:szCs w:val="18"/>
        </w:rPr>
        <w:t>)</w:t>
      </w:r>
      <w:r>
        <w:rPr>
          <w:rFonts w:hint="eastAsia"/>
          <w:sz w:val="21"/>
          <w:szCs w:val="18"/>
        </w:rPr>
        <w:t>方工程、厂区排水防洪等方案。</w:t>
      </w:r>
    </w:p>
    <w:p w14:paraId="766EF245"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9.3</w:t>
      </w:r>
      <w:r>
        <w:rPr>
          <w:rFonts w:hint="eastAsia"/>
          <w:sz w:val="21"/>
          <w:szCs w:val="18"/>
        </w:rPr>
        <w:t xml:space="preserve">  阐述全厂运输量、运输方案的选择。</w:t>
      </w:r>
    </w:p>
    <w:p w14:paraId="19513D60"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9.4</w:t>
      </w:r>
      <w:r>
        <w:rPr>
          <w:rFonts w:hint="eastAsia"/>
          <w:sz w:val="21"/>
          <w:szCs w:val="18"/>
        </w:rPr>
        <w:t xml:space="preserve">  阐述全厂绿化方案。</w:t>
      </w:r>
    </w:p>
    <w:p w14:paraId="5CAC4C89" w14:textId="626AC218"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9.5</w:t>
      </w:r>
      <w:r>
        <w:rPr>
          <w:rFonts w:hint="eastAsia"/>
          <w:sz w:val="21"/>
          <w:szCs w:val="18"/>
        </w:rPr>
        <w:t xml:space="preserve">  总图技术经济指标，见下表。</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3780"/>
      </w:tblGrid>
      <w:tr w:rsidR="00847213" w14:paraId="6AADEC0B" w14:textId="77777777">
        <w:tc>
          <w:tcPr>
            <w:tcW w:w="4248" w:type="dxa"/>
          </w:tcPr>
          <w:p w14:paraId="59011A9B" w14:textId="77777777" w:rsidR="00847213" w:rsidRDefault="00412D38">
            <w:pPr>
              <w:spacing w:before="100" w:beforeAutospacing="1" w:after="100" w:afterAutospacing="1"/>
              <w:jc w:val="center"/>
              <w:rPr>
                <w:rFonts w:ascii="宋体" w:hAnsi="宋体" w:hint="eastAsia"/>
                <w:sz w:val="18"/>
              </w:rPr>
            </w:pPr>
            <w:r>
              <w:rPr>
                <w:rFonts w:ascii="宋体" w:hAnsi="宋体" w:hint="eastAsia"/>
                <w:sz w:val="18"/>
              </w:rPr>
              <w:t>名     称</w:t>
            </w:r>
          </w:p>
        </w:tc>
        <w:tc>
          <w:tcPr>
            <w:tcW w:w="3780" w:type="dxa"/>
          </w:tcPr>
          <w:p w14:paraId="1A66894C" w14:textId="77777777" w:rsidR="00847213" w:rsidRDefault="00412D38">
            <w:pPr>
              <w:spacing w:before="100" w:beforeAutospacing="1" w:after="100" w:afterAutospacing="1"/>
              <w:jc w:val="center"/>
              <w:rPr>
                <w:rFonts w:ascii="宋体" w:hAnsi="宋体" w:hint="eastAsia"/>
                <w:sz w:val="18"/>
              </w:rPr>
            </w:pPr>
            <w:r>
              <w:rPr>
                <w:rFonts w:ascii="宋体" w:hAnsi="宋体" w:hint="eastAsia"/>
                <w:sz w:val="18"/>
              </w:rPr>
              <w:t>指     标</w:t>
            </w:r>
          </w:p>
        </w:tc>
      </w:tr>
      <w:tr w:rsidR="00847213" w14:paraId="6C247337" w14:textId="77777777">
        <w:tc>
          <w:tcPr>
            <w:tcW w:w="4248" w:type="dxa"/>
          </w:tcPr>
          <w:p w14:paraId="2D454E1E" w14:textId="77777777" w:rsidR="00847213" w:rsidRDefault="00412D38">
            <w:pPr>
              <w:spacing w:before="100" w:beforeAutospacing="1" w:after="100" w:afterAutospacing="1"/>
              <w:rPr>
                <w:rFonts w:ascii="宋体" w:hAnsi="宋体" w:hint="eastAsia"/>
                <w:sz w:val="18"/>
              </w:rPr>
            </w:pPr>
            <w:r>
              <w:rPr>
                <w:rFonts w:ascii="宋体" w:hAnsi="宋体" w:hint="eastAsia"/>
                <w:sz w:val="18"/>
              </w:rPr>
              <w:t>厂区总占地面积</w:t>
            </w:r>
          </w:p>
        </w:tc>
        <w:tc>
          <w:tcPr>
            <w:tcW w:w="3780" w:type="dxa"/>
          </w:tcPr>
          <w:p w14:paraId="56D2B2DC" w14:textId="77777777" w:rsidR="00847213" w:rsidRDefault="00847213">
            <w:pPr>
              <w:spacing w:before="100" w:beforeAutospacing="1" w:after="100" w:afterAutospacing="1"/>
              <w:rPr>
                <w:rFonts w:ascii="宋体" w:hAnsi="宋体" w:hint="eastAsia"/>
                <w:sz w:val="18"/>
              </w:rPr>
            </w:pPr>
          </w:p>
        </w:tc>
      </w:tr>
      <w:tr w:rsidR="00847213" w14:paraId="2151474C" w14:textId="77777777">
        <w:tc>
          <w:tcPr>
            <w:tcW w:w="4248" w:type="dxa"/>
          </w:tcPr>
          <w:p w14:paraId="4D650841" w14:textId="77777777" w:rsidR="00847213" w:rsidRDefault="00412D38">
            <w:pPr>
              <w:spacing w:before="100" w:beforeAutospacing="1" w:after="100" w:afterAutospacing="1"/>
              <w:rPr>
                <w:rFonts w:ascii="宋体" w:hAnsi="宋体" w:hint="eastAsia"/>
                <w:sz w:val="18"/>
              </w:rPr>
            </w:pPr>
            <w:r>
              <w:rPr>
                <w:rFonts w:ascii="宋体" w:hAnsi="宋体" w:hint="eastAsia"/>
                <w:sz w:val="18"/>
              </w:rPr>
              <w:t>建（构）筑物占地面积</w:t>
            </w:r>
          </w:p>
        </w:tc>
        <w:tc>
          <w:tcPr>
            <w:tcW w:w="3780" w:type="dxa"/>
          </w:tcPr>
          <w:p w14:paraId="37FA8872" w14:textId="77777777" w:rsidR="00847213" w:rsidRDefault="00847213">
            <w:pPr>
              <w:spacing w:before="100" w:beforeAutospacing="1" w:after="100" w:afterAutospacing="1"/>
              <w:rPr>
                <w:rFonts w:ascii="宋体" w:hAnsi="宋体" w:hint="eastAsia"/>
                <w:sz w:val="18"/>
              </w:rPr>
            </w:pPr>
          </w:p>
        </w:tc>
      </w:tr>
      <w:tr w:rsidR="00847213" w14:paraId="4102FCAE" w14:textId="77777777">
        <w:tc>
          <w:tcPr>
            <w:tcW w:w="4248" w:type="dxa"/>
          </w:tcPr>
          <w:p w14:paraId="4628E5D5" w14:textId="77777777" w:rsidR="00847213" w:rsidRDefault="00412D38">
            <w:pPr>
              <w:spacing w:before="100" w:beforeAutospacing="1" w:after="100" w:afterAutospacing="1"/>
              <w:rPr>
                <w:rFonts w:ascii="宋体" w:hAnsi="宋体" w:hint="eastAsia"/>
                <w:sz w:val="18"/>
              </w:rPr>
            </w:pPr>
            <w:r>
              <w:rPr>
                <w:rFonts w:ascii="宋体" w:hAnsi="宋体" w:hint="eastAsia"/>
                <w:sz w:val="18"/>
              </w:rPr>
              <w:t>道路（广场）占地面积</w:t>
            </w:r>
          </w:p>
        </w:tc>
        <w:tc>
          <w:tcPr>
            <w:tcW w:w="3780" w:type="dxa"/>
          </w:tcPr>
          <w:p w14:paraId="2A05F133" w14:textId="77777777" w:rsidR="00847213" w:rsidRDefault="00847213">
            <w:pPr>
              <w:spacing w:before="100" w:beforeAutospacing="1" w:after="100" w:afterAutospacing="1"/>
              <w:rPr>
                <w:rFonts w:ascii="宋体" w:hAnsi="宋体" w:hint="eastAsia"/>
                <w:sz w:val="18"/>
              </w:rPr>
            </w:pPr>
          </w:p>
        </w:tc>
      </w:tr>
      <w:tr w:rsidR="00847213" w14:paraId="3C2A7CB2" w14:textId="77777777">
        <w:tc>
          <w:tcPr>
            <w:tcW w:w="4248" w:type="dxa"/>
          </w:tcPr>
          <w:p w14:paraId="2AA4802B" w14:textId="77777777" w:rsidR="00847213" w:rsidRDefault="00412D38">
            <w:pPr>
              <w:spacing w:before="100" w:beforeAutospacing="1" w:after="100" w:afterAutospacing="1"/>
              <w:rPr>
                <w:rFonts w:ascii="宋体" w:hAnsi="宋体" w:hint="eastAsia"/>
                <w:sz w:val="18"/>
              </w:rPr>
            </w:pPr>
            <w:r>
              <w:rPr>
                <w:rFonts w:ascii="宋体" w:hAnsi="宋体" w:hint="eastAsia"/>
                <w:sz w:val="18"/>
              </w:rPr>
              <w:t>绿化占地面积</w:t>
            </w:r>
          </w:p>
        </w:tc>
        <w:tc>
          <w:tcPr>
            <w:tcW w:w="3780" w:type="dxa"/>
          </w:tcPr>
          <w:p w14:paraId="03D5CD1D" w14:textId="77777777" w:rsidR="00847213" w:rsidRDefault="00847213">
            <w:pPr>
              <w:spacing w:before="100" w:beforeAutospacing="1" w:after="100" w:afterAutospacing="1"/>
              <w:rPr>
                <w:rFonts w:ascii="宋体" w:hAnsi="宋体" w:hint="eastAsia"/>
                <w:sz w:val="18"/>
              </w:rPr>
            </w:pPr>
          </w:p>
        </w:tc>
      </w:tr>
      <w:tr w:rsidR="00847213" w14:paraId="124E6628" w14:textId="77777777">
        <w:tc>
          <w:tcPr>
            <w:tcW w:w="4248" w:type="dxa"/>
          </w:tcPr>
          <w:p w14:paraId="44FE841E" w14:textId="77777777" w:rsidR="00847213" w:rsidRDefault="00412D38">
            <w:pPr>
              <w:spacing w:before="100" w:beforeAutospacing="1" w:after="100" w:afterAutospacing="1"/>
              <w:rPr>
                <w:rFonts w:ascii="宋体" w:hAnsi="宋体" w:hint="eastAsia"/>
                <w:sz w:val="18"/>
              </w:rPr>
            </w:pPr>
            <w:r>
              <w:rPr>
                <w:rFonts w:ascii="宋体" w:hAnsi="宋体" w:hint="eastAsia"/>
                <w:sz w:val="18"/>
              </w:rPr>
              <w:t>建筑物面积</w:t>
            </w:r>
          </w:p>
        </w:tc>
        <w:tc>
          <w:tcPr>
            <w:tcW w:w="3780" w:type="dxa"/>
          </w:tcPr>
          <w:p w14:paraId="731F495D" w14:textId="77777777" w:rsidR="00847213" w:rsidRDefault="00847213">
            <w:pPr>
              <w:spacing w:before="100" w:beforeAutospacing="1" w:after="100" w:afterAutospacing="1"/>
              <w:rPr>
                <w:rFonts w:ascii="宋体" w:hAnsi="宋体" w:hint="eastAsia"/>
                <w:sz w:val="18"/>
              </w:rPr>
            </w:pPr>
          </w:p>
        </w:tc>
      </w:tr>
      <w:tr w:rsidR="00847213" w14:paraId="26E28E49" w14:textId="77777777">
        <w:tc>
          <w:tcPr>
            <w:tcW w:w="4248" w:type="dxa"/>
          </w:tcPr>
          <w:p w14:paraId="64B1B943" w14:textId="77777777" w:rsidR="00847213" w:rsidRDefault="00412D38">
            <w:pPr>
              <w:spacing w:before="100" w:beforeAutospacing="1" w:after="100" w:afterAutospacing="1"/>
              <w:rPr>
                <w:rFonts w:ascii="宋体" w:hAnsi="宋体" w:hint="eastAsia"/>
                <w:sz w:val="18"/>
              </w:rPr>
            </w:pPr>
            <w:r>
              <w:rPr>
                <w:rFonts w:ascii="宋体" w:hAnsi="宋体" w:hint="eastAsia"/>
                <w:sz w:val="18"/>
              </w:rPr>
              <w:t>建筑系数</w:t>
            </w:r>
          </w:p>
        </w:tc>
        <w:tc>
          <w:tcPr>
            <w:tcW w:w="3780" w:type="dxa"/>
          </w:tcPr>
          <w:p w14:paraId="111D2A0A" w14:textId="77777777" w:rsidR="00847213" w:rsidRDefault="00847213">
            <w:pPr>
              <w:spacing w:before="100" w:beforeAutospacing="1" w:after="100" w:afterAutospacing="1"/>
              <w:rPr>
                <w:rFonts w:ascii="宋体" w:hAnsi="宋体" w:hint="eastAsia"/>
                <w:sz w:val="18"/>
              </w:rPr>
            </w:pPr>
          </w:p>
        </w:tc>
      </w:tr>
      <w:tr w:rsidR="00847213" w14:paraId="2E54A947" w14:textId="77777777">
        <w:tc>
          <w:tcPr>
            <w:tcW w:w="4248" w:type="dxa"/>
          </w:tcPr>
          <w:p w14:paraId="5C795964" w14:textId="34A510D3" w:rsidR="00847213" w:rsidRDefault="00412D38">
            <w:pPr>
              <w:spacing w:before="100" w:beforeAutospacing="1" w:after="100" w:afterAutospacing="1"/>
              <w:rPr>
                <w:rFonts w:ascii="宋体" w:hAnsi="宋体" w:hint="eastAsia"/>
                <w:sz w:val="18"/>
              </w:rPr>
            </w:pPr>
            <w:r>
              <w:rPr>
                <w:rFonts w:ascii="宋体" w:hAnsi="宋体" w:hint="eastAsia"/>
                <w:sz w:val="18"/>
              </w:rPr>
              <w:t>绿地率</w:t>
            </w:r>
          </w:p>
        </w:tc>
        <w:tc>
          <w:tcPr>
            <w:tcW w:w="3780" w:type="dxa"/>
          </w:tcPr>
          <w:p w14:paraId="3667271F" w14:textId="77777777" w:rsidR="00847213" w:rsidRDefault="00847213">
            <w:pPr>
              <w:spacing w:before="100" w:beforeAutospacing="1" w:after="100" w:afterAutospacing="1"/>
              <w:rPr>
                <w:rFonts w:ascii="宋体" w:hAnsi="宋体" w:hint="eastAsia"/>
                <w:sz w:val="18"/>
              </w:rPr>
            </w:pPr>
          </w:p>
        </w:tc>
      </w:tr>
      <w:tr w:rsidR="00847213" w14:paraId="29DF6BE1" w14:textId="77777777">
        <w:tc>
          <w:tcPr>
            <w:tcW w:w="4248" w:type="dxa"/>
          </w:tcPr>
          <w:p w14:paraId="00EEDA8B" w14:textId="77777777" w:rsidR="00847213" w:rsidRDefault="00412D38">
            <w:pPr>
              <w:spacing w:before="100" w:beforeAutospacing="1" w:after="100" w:afterAutospacing="1"/>
              <w:rPr>
                <w:rFonts w:ascii="宋体" w:hAnsi="宋体" w:hint="eastAsia"/>
                <w:sz w:val="18"/>
              </w:rPr>
            </w:pPr>
            <w:r>
              <w:rPr>
                <w:rFonts w:ascii="宋体" w:hAnsi="宋体" w:hint="eastAsia"/>
                <w:sz w:val="18"/>
              </w:rPr>
              <w:t>容积率</w:t>
            </w:r>
          </w:p>
        </w:tc>
        <w:tc>
          <w:tcPr>
            <w:tcW w:w="3780" w:type="dxa"/>
          </w:tcPr>
          <w:p w14:paraId="6642C07D" w14:textId="77777777" w:rsidR="00847213" w:rsidRDefault="00847213">
            <w:pPr>
              <w:spacing w:before="100" w:beforeAutospacing="1" w:after="100" w:afterAutospacing="1"/>
              <w:rPr>
                <w:rFonts w:ascii="宋体" w:hAnsi="宋体" w:hint="eastAsia"/>
                <w:sz w:val="18"/>
              </w:rPr>
            </w:pPr>
          </w:p>
        </w:tc>
      </w:tr>
      <w:tr w:rsidR="00847213" w14:paraId="31FFCC5C" w14:textId="77777777">
        <w:tc>
          <w:tcPr>
            <w:tcW w:w="4248" w:type="dxa"/>
          </w:tcPr>
          <w:p w14:paraId="7B3A6E53" w14:textId="77777777" w:rsidR="00847213" w:rsidRDefault="00412D38">
            <w:pPr>
              <w:spacing w:before="100" w:beforeAutospacing="1" w:after="100" w:afterAutospacing="1"/>
              <w:rPr>
                <w:rFonts w:ascii="宋体" w:hAnsi="宋体" w:hint="eastAsia"/>
                <w:sz w:val="18"/>
              </w:rPr>
            </w:pPr>
            <w:r>
              <w:rPr>
                <w:rFonts w:ascii="宋体" w:hAnsi="宋体" w:hint="eastAsia"/>
                <w:sz w:val="18"/>
              </w:rPr>
              <w:t>……</w:t>
            </w:r>
          </w:p>
        </w:tc>
        <w:tc>
          <w:tcPr>
            <w:tcW w:w="3780" w:type="dxa"/>
          </w:tcPr>
          <w:p w14:paraId="0BA77352" w14:textId="77777777" w:rsidR="00847213" w:rsidRDefault="00847213">
            <w:pPr>
              <w:spacing w:before="100" w:beforeAutospacing="1" w:after="100" w:afterAutospacing="1"/>
              <w:rPr>
                <w:rFonts w:ascii="宋体" w:hAnsi="宋体" w:hint="eastAsia"/>
                <w:sz w:val="18"/>
              </w:rPr>
            </w:pPr>
          </w:p>
        </w:tc>
      </w:tr>
    </w:tbl>
    <w:p w14:paraId="3D4FA869" w14:textId="77777777" w:rsidR="00847213" w:rsidRDefault="00847213">
      <w:pPr>
        <w:pStyle w:val="a4"/>
        <w:spacing w:before="0" w:beforeAutospacing="0" w:after="0" w:afterAutospacing="0" w:line="288" w:lineRule="auto"/>
        <w:ind w:firstLine="420"/>
        <w:rPr>
          <w:rFonts w:hint="eastAsia"/>
          <w:sz w:val="21"/>
          <w:szCs w:val="18"/>
        </w:rPr>
      </w:pPr>
    </w:p>
    <w:p w14:paraId="33FC8675" w14:textId="34C90F3C"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9.6</w:t>
      </w:r>
      <w:r>
        <w:rPr>
          <w:rFonts w:hint="eastAsia"/>
          <w:sz w:val="21"/>
          <w:szCs w:val="18"/>
        </w:rPr>
        <w:t xml:space="preserve">  总平面布置图，应标明总平面边界、厂区内建（构）筑物平面位置、风玫瑰图、厂区内道路、制图比例、图纸名称，并说明技术经济指标；对改扩建项目还应注明原有建（构）筑物平面位置及需拆除的建（构）筑物平面位置。</w:t>
      </w:r>
    </w:p>
    <w:p w14:paraId="79BF06D3" w14:textId="77777777" w:rsidR="00847213" w:rsidRDefault="00412D38" w:rsidP="003107D8">
      <w:pPr>
        <w:pStyle w:val="a4"/>
        <w:spacing w:before="0" w:beforeAutospacing="0" w:after="0" w:afterAutospacing="0" w:line="288" w:lineRule="auto"/>
        <w:outlineLvl w:val="0"/>
        <w:rPr>
          <w:rFonts w:ascii="黑体" w:eastAsia="黑体" w:hint="eastAsia"/>
          <w:b/>
          <w:bCs/>
          <w:sz w:val="21"/>
          <w:szCs w:val="18"/>
        </w:rPr>
      </w:pPr>
      <w:r>
        <w:rPr>
          <w:sz w:val="21"/>
          <w:szCs w:val="18"/>
        </w:rPr>
        <w:br w:type="page"/>
      </w:r>
      <w:r>
        <w:rPr>
          <w:rFonts w:ascii="黑体" w:eastAsia="黑体" w:hint="eastAsia"/>
          <w:b/>
          <w:bCs/>
          <w:sz w:val="21"/>
          <w:szCs w:val="18"/>
        </w:rPr>
        <w:lastRenderedPageBreak/>
        <w:t>10  土建工程方案</w:t>
      </w:r>
    </w:p>
    <w:p w14:paraId="3075C211" w14:textId="77777777" w:rsidR="00847213" w:rsidRDefault="00847213">
      <w:pPr>
        <w:pStyle w:val="a4"/>
        <w:spacing w:before="0" w:beforeAutospacing="0" w:after="0" w:afterAutospacing="0" w:line="288" w:lineRule="auto"/>
        <w:rPr>
          <w:rFonts w:hint="eastAsia"/>
          <w:sz w:val="21"/>
          <w:szCs w:val="18"/>
        </w:rPr>
      </w:pPr>
    </w:p>
    <w:p w14:paraId="30A2D1EE" w14:textId="3F9E270A"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10.1</w:t>
      </w:r>
      <w:r>
        <w:rPr>
          <w:rFonts w:hint="eastAsia"/>
          <w:sz w:val="21"/>
          <w:szCs w:val="18"/>
        </w:rPr>
        <w:t xml:space="preserve">  土建工程方案应阐述：建筑方案、结构方案、主要建（构）筑物一览表，并应有关键建筑物平、立面图。</w:t>
      </w:r>
    </w:p>
    <w:p w14:paraId="715C636F"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10.2</w:t>
      </w:r>
      <w:r>
        <w:rPr>
          <w:rFonts w:hint="eastAsia"/>
          <w:sz w:val="21"/>
          <w:szCs w:val="18"/>
        </w:rPr>
        <w:t xml:space="preserve">  建筑方案，应简要说明设计原则和建筑物的概况，包括：建筑物的长度、宽度、层数、层高、总高、生产类别、耐火等级、抗震设防烈度、区域使用功能说明、防火分区、安全疏散、防腐、防爆、洁净要求及采取的相应措施等。对</w:t>
      </w:r>
      <w:r>
        <w:rPr>
          <w:rFonts w:hint="eastAsia"/>
          <w:sz w:val="21"/>
        </w:rPr>
        <w:t>改扩建工程应结合现有</w:t>
      </w:r>
      <w:r>
        <w:rPr>
          <w:rFonts w:hint="eastAsia"/>
          <w:sz w:val="21"/>
          <w:szCs w:val="18"/>
        </w:rPr>
        <w:t>建筑物利用情况进行简述。</w:t>
      </w:r>
    </w:p>
    <w:p w14:paraId="005FA093" w14:textId="314C781C"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10.3</w:t>
      </w:r>
      <w:r>
        <w:rPr>
          <w:rFonts w:hint="eastAsia"/>
          <w:sz w:val="21"/>
          <w:szCs w:val="18"/>
        </w:rPr>
        <w:t xml:space="preserve">  结构方案，应阐述工程地质概况、基础方案（指地基选择和地基处理方案）、结构设计（指结构选型原则和主要构件的选择）。</w:t>
      </w:r>
    </w:p>
    <w:p w14:paraId="6F9FD5A1" w14:textId="289AA4EC"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10.4</w:t>
      </w:r>
      <w:r>
        <w:rPr>
          <w:rFonts w:hint="eastAsia"/>
          <w:sz w:val="21"/>
          <w:szCs w:val="18"/>
        </w:rPr>
        <w:t xml:space="preserve">  主要建（构）筑物一览表，见下表。</w:t>
      </w:r>
    </w:p>
    <w:tbl>
      <w:tblPr>
        <w:tblW w:w="756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673"/>
        <w:gridCol w:w="2055"/>
        <w:gridCol w:w="2055"/>
      </w:tblGrid>
      <w:tr w:rsidR="00847213" w14:paraId="2C4AAEDD" w14:textId="77777777">
        <w:trPr>
          <w:cantSplit/>
          <w:trHeight w:val="162"/>
        </w:trPr>
        <w:tc>
          <w:tcPr>
            <w:tcW w:w="1782" w:type="dxa"/>
          </w:tcPr>
          <w:p w14:paraId="61D38476" w14:textId="77777777" w:rsidR="00847213" w:rsidRDefault="00412D38">
            <w:pPr>
              <w:jc w:val="center"/>
              <w:rPr>
                <w:bCs/>
                <w:sz w:val="18"/>
              </w:rPr>
            </w:pPr>
            <w:r>
              <w:rPr>
                <w:rFonts w:hint="eastAsia"/>
                <w:bCs/>
                <w:sz w:val="18"/>
              </w:rPr>
              <w:t>单体名称</w:t>
            </w:r>
          </w:p>
        </w:tc>
        <w:tc>
          <w:tcPr>
            <w:tcW w:w="1673" w:type="dxa"/>
          </w:tcPr>
          <w:p w14:paraId="0A8D9E94" w14:textId="77777777" w:rsidR="00847213" w:rsidRDefault="00847213">
            <w:pPr>
              <w:jc w:val="center"/>
              <w:rPr>
                <w:b/>
                <w:sz w:val="15"/>
              </w:rPr>
            </w:pPr>
          </w:p>
        </w:tc>
        <w:tc>
          <w:tcPr>
            <w:tcW w:w="2055" w:type="dxa"/>
          </w:tcPr>
          <w:p w14:paraId="760942F8" w14:textId="77777777" w:rsidR="00847213" w:rsidRDefault="00847213">
            <w:pPr>
              <w:jc w:val="center"/>
              <w:rPr>
                <w:b/>
                <w:sz w:val="15"/>
              </w:rPr>
            </w:pPr>
          </w:p>
        </w:tc>
        <w:tc>
          <w:tcPr>
            <w:tcW w:w="2055" w:type="dxa"/>
          </w:tcPr>
          <w:p w14:paraId="5C5B0E91" w14:textId="77777777" w:rsidR="00847213" w:rsidRDefault="00847213">
            <w:pPr>
              <w:jc w:val="center"/>
              <w:rPr>
                <w:b/>
                <w:sz w:val="15"/>
              </w:rPr>
            </w:pPr>
          </w:p>
        </w:tc>
      </w:tr>
      <w:tr w:rsidR="00847213" w14:paraId="0497E9CA" w14:textId="77777777">
        <w:trPr>
          <w:cantSplit/>
          <w:trHeight w:val="156"/>
        </w:trPr>
        <w:tc>
          <w:tcPr>
            <w:tcW w:w="1782" w:type="dxa"/>
          </w:tcPr>
          <w:p w14:paraId="48231420" w14:textId="77777777" w:rsidR="00847213" w:rsidRDefault="00412D38">
            <w:pPr>
              <w:rPr>
                <w:bCs/>
                <w:sz w:val="18"/>
              </w:rPr>
            </w:pPr>
            <w:r>
              <w:rPr>
                <w:rFonts w:hint="eastAsia"/>
                <w:bCs/>
                <w:sz w:val="18"/>
              </w:rPr>
              <w:t>编号</w:t>
            </w:r>
          </w:p>
        </w:tc>
        <w:tc>
          <w:tcPr>
            <w:tcW w:w="1673" w:type="dxa"/>
          </w:tcPr>
          <w:p w14:paraId="04C7E02D" w14:textId="77777777" w:rsidR="00847213" w:rsidRDefault="00847213">
            <w:pPr>
              <w:jc w:val="center"/>
              <w:rPr>
                <w:b/>
                <w:sz w:val="15"/>
              </w:rPr>
            </w:pPr>
          </w:p>
        </w:tc>
        <w:tc>
          <w:tcPr>
            <w:tcW w:w="2055" w:type="dxa"/>
          </w:tcPr>
          <w:p w14:paraId="02EFDBF1" w14:textId="77777777" w:rsidR="00847213" w:rsidRDefault="00847213">
            <w:pPr>
              <w:jc w:val="center"/>
              <w:rPr>
                <w:b/>
                <w:sz w:val="15"/>
              </w:rPr>
            </w:pPr>
          </w:p>
        </w:tc>
        <w:tc>
          <w:tcPr>
            <w:tcW w:w="2055" w:type="dxa"/>
          </w:tcPr>
          <w:p w14:paraId="46D56BDD" w14:textId="77777777" w:rsidR="00847213" w:rsidRDefault="00847213">
            <w:pPr>
              <w:jc w:val="center"/>
              <w:rPr>
                <w:b/>
                <w:sz w:val="15"/>
              </w:rPr>
            </w:pPr>
          </w:p>
        </w:tc>
      </w:tr>
      <w:tr w:rsidR="00847213" w14:paraId="5602F79D" w14:textId="77777777">
        <w:trPr>
          <w:cantSplit/>
          <w:trHeight w:val="175"/>
        </w:trPr>
        <w:tc>
          <w:tcPr>
            <w:tcW w:w="1782" w:type="dxa"/>
          </w:tcPr>
          <w:p w14:paraId="52F08F19" w14:textId="77777777" w:rsidR="00847213" w:rsidRDefault="00412D38">
            <w:pPr>
              <w:rPr>
                <w:bCs/>
                <w:sz w:val="18"/>
              </w:rPr>
            </w:pPr>
            <w:r>
              <w:rPr>
                <w:rFonts w:hint="eastAsia"/>
                <w:bCs/>
                <w:sz w:val="18"/>
              </w:rPr>
              <w:t>生产类别</w:t>
            </w:r>
          </w:p>
        </w:tc>
        <w:tc>
          <w:tcPr>
            <w:tcW w:w="1673" w:type="dxa"/>
          </w:tcPr>
          <w:p w14:paraId="71AE8C11" w14:textId="77777777" w:rsidR="00847213" w:rsidRDefault="00847213">
            <w:pPr>
              <w:jc w:val="center"/>
              <w:rPr>
                <w:b/>
                <w:sz w:val="15"/>
              </w:rPr>
            </w:pPr>
          </w:p>
        </w:tc>
        <w:tc>
          <w:tcPr>
            <w:tcW w:w="2055" w:type="dxa"/>
          </w:tcPr>
          <w:p w14:paraId="50406E26" w14:textId="77777777" w:rsidR="00847213" w:rsidRDefault="00847213">
            <w:pPr>
              <w:jc w:val="center"/>
              <w:rPr>
                <w:b/>
                <w:sz w:val="15"/>
              </w:rPr>
            </w:pPr>
          </w:p>
        </w:tc>
        <w:tc>
          <w:tcPr>
            <w:tcW w:w="2055" w:type="dxa"/>
          </w:tcPr>
          <w:p w14:paraId="52CE78F4" w14:textId="77777777" w:rsidR="00847213" w:rsidRDefault="00847213">
            <w:pPr>
              <w:jc w:val="center"/>
              <w:rPr>
                <w:b/>
                <w:sz w:val="15"/>
              </w:rPr>
            </w:pPr>
          </w:p>
        </w:tc>
      </w:tr>
      <w:tr w:rsidR="00847213" w14:paraId="1CA5AF72" w14:textId="77777777">
        <w:trPr>
          <w:cantSplit/>
          <w:trHeight w:val="194"/>
        </w:trPr>
        <w:tc>
          <w:tcPr>
            <w:tcW w:w="1782" w:type="dxa"/>
          </w:tcPr>
          <w:p w14:paraId="4AE22D1B" w14:textId="77777777" w:rsidR="00847213" w:rsidRDefault="00412D38">
            <w:pPr>
              <w:rPr>
                <w:bCs/>
                <w:sz w:val="18"/>
              </w:rPr>
            </w:pPr>
            <w:r>
              <w:rPr>
                <w:rFonts w:hint="eastAsia"/>
                <w:bCs/>
                <w:sz w:val="18"/>
              </w:rPr>
              <w:t>耐火等级</w:t>
            </w:r>
          </w:p>
        </w:tc>
        <w:tc>
          <w:tcPr>
            <w:tcW w:w="1673" w:type="dxa"/>
          </w:tcPr>
          <w:p w14:paraId="61E9544D" w14:textId="77777777" w:rsidR="00847213" w:rsidRDefault="00847213">
            <w:pPr>
              <w:jc w:val="center"/>
              <w:rPr>
                <w:b/>
                <w:sz w:val="15"/>
              </w:rPr>
            </w:pPr>
          </w:p>
        </w:tc>
        <w:tc>
          <w:tcPr>
            <w:tcW w:w="2055" w:type="dxa"/>
          </w:tcPr>
          <w:p w14:paraId="4F53F29A" w14:textId="77777777" w:rsidR="00847213" w:rsidRDefault="00847213">
            <w:pPr>
              <w:jc w:val="center"/>
              <w:rPr>
                <w:b/>
                <w:sz w:val="15"/>
              </w:rPr>
            </w:pPr>
          </w:p>
        </w:tc>
        <w:tc>
          <w:tcPr>
            <w:tcW w:w="2055" w:type="dxa"/>
          </w:tcPr>
          <w:p w14:paraId="628ED59C" w14:textId="77777777" w:rsidR="00847213" w:rsidRDefault="00847213">
            <w:pPr>
              <w:jc w:val="center"/>
              <w:rPr>
                <w:b/>
                <w:sz w:val="15"/>
              </w:rPr>
            </w:pPr>
          </w:p>
        </w:tc>
      </w:tr>
      <w:tr w:rsidR="00847213" w14:paraId="312CA665" w14:textId="77777777">
        <w:trPr>
          <w:cantSplit/>
          <w:trHeight w:val="227"/>
        </w:trPr>
        <w:tc>
          <w:tcPr>
            <w:tcW w:w="1782" w:type="dxa"/>
          </w:tcPr>
          <w:p w14:paraId="1B485FDD" w14:textId="4FB5A882" w:rsidR="00847213" w:rsidRDefault="00412D38">
            <w:pPr>
              <w:rPr>
                <w:bCs/>
                <w:sz w:val="18"/>
              </w:rPr>
            </w:pPr>
            <w:r>
              <w:rPr>
                <w:rFonts w:hint="eastAsia"/>
                <w:bCs/>
                <w:sz w:val="18"/>
              </w:rPr>
              <w:t>抗震设防烈度</w:t>
            </w:r>
          </w:p>
        </w:tc>
        <w:tc>
          <w:tcPr>
            <w:tcW w:w="1673" w:type="dxa"/>
          </w:tcPr>
          <w:p w14:paraId="429264A5" w14:textId="77777777" w:rsidR="00847213" w:rsidRDefault="00847213">
            <w:pPr>
              <w:jc w:val="center"/>
              <w:rPr>
                <w:b/>
                <w:sz w:val="15"/>
              </w:rPr>
            </w:pPr>
          </w:p>
        </w:tc>
        <w:tc>
          <w:tcPr>
            <w:tcW w:w="2055" w:type="dxa"/>
          </w:tcPr>
          <w:p w14:paraId="052BF319" w14:textId="77777777" w:rsidR="00847213" w:rsidRDefault="00847213">
            <w:pPr>
              <w:jc w:val="center"/>
              <w:rPr>
                <w:b/>
                <w:sz w:val="15"/>
              </w:rPr>
            </w:pPr>
          </w:p>
        </w:tc>
        <w:tc>
          <w:tcPr>
            <w:tcW w:w="2055" w:type="dxa"/>
          </w:tcPr>
          <w:p w14:paraId="0219C1CE" w14:textId="77777777" w:rsidR="00847213" w:rsidRDefault="00847213">
            <w:pPr>
              <w:jc w:val="center"/>
              <w:rPr>
                <w:b/>
                <w:sz w:val="15"/>
              </w:rPr>
            </w:pPr>
          </w:p>
        </w:tc>
      </w:tr>
      <w:tr w:rsidR="00847213" w14:paraId="79D41686" w14:textId="77777777">
        <w:trPr>
          <w:cantSplit/>
          <w:trHeight w:val="255"/>
        </w:trPr>
        <w:tc>
          <w:tcPr>
            <w:tcW w:w="1782" w:type="dxa"/>
          </w:tcPr>
          <w:p w14:paraId="18F85121" w14:textId="77777777" w:rsidR="00847213" w:rsidRDefault="00412D38">
            <w:pPr>
              <w:rPr>
                <w:bCs/>
                <w:sz w:val="18"/>
              </w:rPr>
            </w:pPr>
            <w:r>
              <w:rPr>
                <w:rFonts w:hint="eastAsia"/>
                <w:bCs/>
                <w:sz w:val="18"/>
              </w:rPr>
              <w:t>主要结构型式</w:t>
            </w:r>
          </w:p>
        </w:tc>
        <w:tc>
          <w:tcPr>
            <w:tcW w:w="1673" w:type="dxa"/>
          </w:tcPr>
          <w:p w14:paraId="094D20B4" w14:textId="77777777" w:rsidR="00847213" w:rsidRDefault="00847213">
            <w:pPr>
              <w:jc w:val="center"/>
              <w:rPr>
                <w:b/>
                <w:sz w:val="15"/>
              </w:rPr>
            </w:pPr>
          </w:p>
        </w:tc>
        <w:tc>
          <w:tcPr>
            <w:tcW w:w="2055" w:type="dxa"/>
          </w:tcPr>
          <w:p w14:paraId="6EEC5854" w14:textId="77777777" w:rsidR="00847213" w:rsidRDefault="00847213">
            <w:pPr>
              <w:jc w:val="center"/>
              <w:rPr>
                <w:b/>
                <w:sz w:val="15"/>
              </w:rPr>
            </w:pPr>
          </w:p>
        </w:tc>
        <w:tc>
          <w:tcPr>
            <w:tcW w:w="2055" w:type="dxa"/>
          </w:tcPr>
          <w:p w14:paraId="7C057E88" w14:textId="77777777" w:rsidR="00847213" w:rsidRDefault="00847213">
            <w:pPr>
              <w:jc w:val="center"/>
              <w:rPr>
                <w:b/>
                <w:sz w:val="15"/>
              </w:rPr>
            </w:pPr>
          </w:p>
        </w:tc>
      </w:tr>
      <w:tr w:rsidR="00847213" w14:paraId="0ABCCCCC" w14:textId="77777777">
        <w:trPr>
          <w:cantSplit/>
          <w:trHeight w:val="275"/>
        </w:trPr>
        <w:tc>
          <w:tcPr>
            <w:tcW w:w="1782" w:type="dxa"/>
          </w:tcPr>
          <w:p w14:paraId="5870FAE7" w14:textId="77777777" w:rsidR="00847213" w:rsidRDefault="00412D38">
            <w:pPr>
              <w:rPr>
                <w:bCs/>
                <w:sz w:val="18"/>
              </w:rPr>
            </w:pPr>
            <w:r>
              <w:rPr>
                <w:rFonts w:hint="eastAsia"/>
                <w:bCs/>
                <w:sz w:val="18"/>
              </w:rPr>
              <w:t>建筑层数</w:t>
            </w:r>
          </w:p>
        </w:tc>
        <w:tc>
          <w:tcPr>
            <w:tcW w:w="1673" w:type="dxa"/>
          </w:tcPr>
          <w:p w14:paraId="0156633D" w14:textId="77777777" w:rsidR="00847213" w:rsidRDefault="00847213">
            <w:pPr>
              <w:jc w:val="center"/>
              <w:rPr>
                <w:b/>
                <w:sz w:val="15"/>
              </w:rPr>
            </w:pPr>
          </w:p>
        </w:tc>
        <w:tc>
          <w:tcPr>
            <w:tcW w:w="2055" w:type="dxa"/>
          </w:tcPr>
          <w:p w14:paraId="6A29BD2D" w14:textId="77777777" w:rsidR="00847213" w:rsidRDefault="00847213">
            <w:pPr>
              <w:jc w:val="center"/>
              <w:rPr>
                <w:b/>
                <w:sz w:val="15"/>
              </w:rPr>
            </w:pPr>
          </w:p>
        </w:tc>
        <w:tc>
          <w:tcPr>
            <w:tcW w:w="2055" w:type="dxa"/>
          </w:tcPr>
          <w:p w14:paraId="5E4B5305" w14:textId="77777777" w:rsidR="00847213" w:rsidRDefault="00847213">
            <w:pPr>
              <w:jc w:val="center"/>
              <w:rPr>
                <w:b/>
                <w:sz w:val="15"/>
              </w:rPr>
            </w:pPr>
          </w:p>
        </w:tc>
      </w:tr>
      <w:tr w:rsidR="00847213" w14:paraId="5681C71F" w14:textId="77777777">
        <w:trPr>
          <w:cantSplit/>
          <w:trHeight w:val="281"/>
        </w:trPr>
        <w:tc>
          <w:tcPr>
            <w:tcW w:w="1782" w:type="dxa"/>
          </w:tcPr>
          <w:p w14:paraId="080969C2" w14:textId="77777777" w:rsidR="00847213" w:rsidRDefault="00412D38">
            <w:pPr>
              <w:rPr>
                <w:bCs/>
                <w:sz w:val="18"/>
              </w:rPr>
            </w:pPr>
            <w:r>
              <w:rPr>
                <w:rFonts w:hint="eastAsia"/>
                <w:bCs/>
                <w:sz w:val="18"/>
              </w:rPr>
              <w:t>建筑层高（</w:t>
            </w:r>
            <w:r>
              <w:rPr>
                <w:rFonts w:hint="eastAsia"/>
                <w:bCs/>
                <w:sz w:val="18"/>
              </w:rPr>
              <w:t>m</w:t>
            </w:r>
            <w:r>
              <w:rPr>
                <w:rFonts w:hint="eastAsia"/>
                <w:bCs/>
                <w:sz w:val="18"/>
              </w:rPr>
              <w:t>）</w:t>
            </w:r>
          </w:p>
        </w:tc>
        <w:tc>
          <w:tcPr>
            <w:tcW w:w="1673" w:type="dxa"/>
          </w:tcPr>
          <w:p w14:paraId="6C2ADB11" w14:textId="77777777" w:rsidR="00847213" w:rsidRDefault="00847213">
            <w:pPr>
              <w:jc w:val="center"/>
              <w:rPr>
                <w:b/>
                <w:sz w:val="15"/>
              </w:rPr>
            </w:pPr>
          </w:p>
        </w:tc>
        <w:tc>
          <w:tcPr>
            <w:tcW w:w="2055" w:type="dxa"/>
          </w:tcPr>
          <w:p w14:paraId="4322FFBB" w14:textId="77777777" w:rsidR="00847213" w:rsidRDefault="00847213">
            <w:pPr>
              <w:jc w:val="center"/>
              <w:rPr>
                <w:b/>
                <w:sz w:val="15"/>
              </w:rPr>
            </w:pPr>
          </w:p>
        </w:tc>
        <w:tc>
          <w:tcPr>
            <w:tcW w:w="2055" w:type="dxa"/>
          </w:tcPr>
          <w:p w14:paraId="30B979C8" w14:textId="77777777" w:rsidR="00847213" w:rsidRDefault="00847213">
            <w:pPr>
              <w:jc w:val="center"/>
              <w:rPr>
                <w:b/>
                <w:sz w:val="15"/>
              </w:rPr>
            </w:pPr>
          </w:p>
        </w:tc>
      </w:tr>
      <w:tr w:rsidR="00847213" w14:paraId="2F559B0C" w14:textId="77777777">
        <w:trPr>
          <w:cantSplit/>
          <w:trHeight w:val="248"/>
        </w:trPr>
        <w:tc>
          <w:tcPr>
            <w:tcW w:w="1782" w:type="dxa"/>
          </w:tcPr>
          <w:p w14:paraId="4BC0C574" w14:textId="77777777" w:rsidR="00847213" w:rsidRDefault="00412D38">
            <w:pPr>
              <w:rPr>
                <w:bCs/>
                <w:sz w:val="18"/>
              </w:rPr>
            </w:pPr>
            <w:r>
              <w:rPr>
                <w:rFonts w:hint="eastAsia"/>
                <w:bCs/>
                <w:sz w:val="18"/>
              </w:rPr>
              <w:t>建筑高度（</w:t>
            </w:r>
            <w:r>
              <w:rPr>
                <w:rFonts w:hint="eastAsia"/>
                <w:bCs/>
                <w:sz w:val="18"/>
              </w:rPr>
              <w:t>m</w:t>
            </w:r>
            <w:r>
              <w:rPr>
                <w:rFonts w:hint="eastAsia"/>
                <w:bCs/>
                <w:sz w:val="18"/>
              </w:rPr>
              <w:t>）</w:t>
            </w:r>
          </w:p>
        </w:tc>
        <w:tc>
          <w:tcPr>
            <w:tcW w:w="1673" w:type="dxa"/>
          </w:tcPr>
          <w:p w14:paraId="3D63E123" w14:textId="77777777" w:rsidR="00847213" w:rsidRDefault="00847213">
            <w:pPr>
              <w:jc w:val="center"/>
              <w:rPr>
                <w:b/>
                <w:sz w:val="15"/>
              </w:rPr>
            </w:pPr>
          </w:p>
        </w:tc>
        <w:tc>
          <w:tcPr>
            <w:tcW w:w="2055" w:type="dxa"/>
          </w:tcPr>
          <w:p w14:paraId="3BC0C811" w14:textId="77777777" w:rsidR="00847213" w:rsidRDefault="00847213">
            <w:pPr>
              <w:jc w:val="center"/>
              <w:rPr>
                <w:b/>
                <w:sz w:val="15"/>
              </w:rPr>
            </w:pPr>
          </w:p>
        </w:tc>
        <w:tc>
          <w:tcPr>
            <w:tcW w:w="2055" w:type="dxa"/>
          </w:tcPr>
          <w:p w14:paraId="6DC81189" w14:textId="77777777" w:rsidR="00847213" w:rsidRDefault="00847213">
            <w:pPr>
              <w:jc w:val="center"/>
              <w:rPr>
                <w:b/>
                <w:sz w:val="15"/>
              </w:rPr>
            </w:pPr>
          </w:p>
        </w:tc>
      </w:tr>
      <w:tr w:rsidR="00847213" w14:paraId="0AB63D91" w14:textId="77777777">
        <w:trPr>
          <w:cantSplit/>
          <w:trHeight w:val="282"/>
        </w:trPr>
        <w:tc>
          <w:tcPr>
            <w:tcW w:w="1782" w:type="dxa"/>
          </w:tcPr>
          <w:p w14:paraId="0229F2F4" w14:textId="77777777" w:rsidR="00847213" w:rsidRDefault="00412D38">
            <w:pPr>
              <w:rPr>
                <w:bCs/>
                <w:sz w:val="18"/>
              </w:rPr>
            </w:pPr>
            <w:r>
              <w:rPr>
                <w:rFonts w:hint="eastAsia"/>
                <w:bCs/>
                <w:sz w:val="18"/>
              </w:rPr>
              <w:t>建筑占地面积（</w:t>
            </w:r>
            <w:r>
              <w:rPr>
                <w:rFonts w:hint="eastAsia"/>
                <w:bCs/>
                <w:sz w:val="18"/>
              </w:rPr>
              <w:t>m</w:t>
            </w:r>
            <w:r>
              <w:rPr>
                <w:rFonts w:hint="eastAsia"/>
                <w:bCs/>
                <w:sz w:val="18"/>
                <w:vertAlign w:val="superscript"/>
              </w:rPr>
              <w:t>2</w:t>
            </w:r>
            <w:r>
              <w:rPr>
                <w:rFonts w:hint="eastAsia"/>
                <w:bCs/>
                <w:sz w:val="18"/>
              </w:rPr>
              <w:t>）</w:t>
            </w:r>
          </w:p>
        </w:tc>
        <w:tc>
          <w:tcPr>
            <w:tcW w:w="1673" w:type="dxa"/>
          </w:tcPr>
          <w:p w14:paraId="1E5A3B15" w14:textId="77777777" w:rsidR="00847213" w:rsidRDefault="00847213">
            <w:pPr>
              <w:jc w:val="center"/>
              <w:rPr>
                <w:b/>
                <w:sz w:val="15"/>
              </w:rPr>
            </w:pPr>
          </w:p>
        </w:tc>
        <w:tc>
          <w:tcPr>
            <w:tcW w:w="2055" w:type="dxa"/>
          </w:tcPr>
          <w:p w14:paraId="06995034" w14:textId="77777777" w:rsidR="00847213" w:rsidRDefault="00847213">
            <w:pPr>
              <w:jc w:val="center"/>
              <w:rPr>
                <w:b/>
                <w:sz w:val="15"/>
              </w:rPr>
            </w:pPr>
          </w:p>
        </w:tc>
        <w:tc>
          <w:tcPr>
            <w:tcW w:w="2055" w:type="dxa"/>
          </w:tcPr>
          <w:p w14:paraId="42A68E84" w14:textId="77777777" w:rsidR="00847213" w:rsidRDefault="00847213">
            <w:pPr>
              <w:jc w:val="center"/>
              <w:rPr>
                <w:b/>
                <w:sz w:val="15"/>
              </w:rPr>
            </w:pPr>
          </w:p>
        </w:tc>
      </w:tr>
      <w:tr w:rsidR="00847213" w14:paraId="56C2CFBC" w14:textId="77777777">
        <w:trPr>
          <w:cantSplit/>
          <w:trHeight w:val="274"/>
        </w:trPr>
        <w:tc>
          <w:tcPr>
            <w:tcW w:w="1782" w:type="dxa"/>
          </w:tcPr>
          <w:p w14:paraId="0C648E77" w14:textId="77777777" w:rsidR="00847213" w:rsidRDefault="00412D38">
            <w:pPr>
              <w:rPr>
                <w:rFonts w:ascii="宋体" w:hAnsi="宋体" w:hint="eastAsia"/>
                <w:bCs/>
                <w:sz w:val="18"/>
              </w:rPr>
            </w:pPr>
            <w:r>
              <w:rPr>
                <w:rFonts w:ascii="宋体" w:hAnsi="宋体" w:hint="eastAsia"/>
                <w:bCs/>
                <w:sz w:val="18"/>
              </w:rPr>
              <w:t>建筑面积（m</w:t>
            </w:r>
            <w:r>
              <w:rPr>
                <w:rFonts w:ascii="宋体" w:hAnsi="宋体" w:hint="eastAsia"/>
                <w:bCs/>
                <w:sz w:val="18"/>
                <w:vertAlign w:val="superscript"/>
              </w:rPr>
              <w:t>2</w:t>
            </w:r>
            <w:r>
              <w:rPr>
                <w:rFonts w:ascii="宋体" w:hAnsi="宋体" w:hint="eastAsia"/>
                <w:bCs/>
                <w:sz w:val="18"/>
              </w:rPr>
              <w:t>）</w:t>
            </w:r>
          </w:p>
        </w:tc>
        <w:tc>
          <w:tcPr>
            <w:tcW w:w="1673" w:type="dxa"/>
          </w:tcPr>
          <w:p w14:paraId="08BA13D8" w14:textId="77777777" w:rsidR="00847213" w:rsidRDefault="00847213">
            <w:pPr>
              <w:jc w:val="center"/>
              <w:rPr>
                <w:b/>
                <w:sz w:val="15"/>
              </w:rPr>
            </w:pPr>
          </w:p>
        </w:tc>
        <w:tc>
          <w:tcPr>
            <w:tcW w:w="2055" w:type="dxa"/>
          </w:tcPr>
          <w:p w14:paraId="65980A2D" w14:textId="77777777" w:rsidR="00847213" w:rsidRDefault="00847213">
            <w:pPr>
              <w:jc w:val="center"/>
              <w:rPr>
                <w:b/>
                <w:sz w:val="15"/>
              </w:rPr>
            </w:pPr>
          </w:p>
        </w:tc>
        <w:tc>
          <w:tcPr>
            <w:tcW w:w="2055" w:type="dxa"/>
          </w:tcPr>
          <w:p w14:paraId="14CB4FD8" w14:textId="77777777" w:rsidR="00847213" w:rsidRDefault="00847213">
            <w:pPr>
              <w:jc w:val="center"/>
              <w:rPr>
                <w:b/>
                <w:sz w:val="15"/>
              </w:rPr>
            </w:pPr>
          </w:p>
        </w:tc>
      </w:tr>
      <w:tr w:rsidR="00847213" w14:paraId="404FA392" w14:textId="77777777">
        <w:trPr>
          <w:cantSplit/>
          <w:trHeight w:val="270"/>
        </w:trPr>
        <w:tc>
          <w:tcPr>
            <w:tcW w:w="1782" w:type="dxa"/>
          </w:tcPr>
          <w:p w14:paraId="0AA836F7" w14:textId="77777777" w:rsidR="00847213" w:rsidRDefault="00412D38">
            <w:pPr>
              <w:rPr>
                <w:rFonts w:ascii="宋体" w:hAnsi="宋体" w:hint="eastAsia"/>
                <w:bCs/>
                <w:sz w:val="18"/>
              </w:rPr>
            </w:pPr>
            <w:r>
              <w:rPr>
                <w:rFonts w:ascii="宋体" w:hAnsi="宋体" w:hint="eastAsia"/>
                <w:bCs/>
                <w:sz w:val="18"/>
              </w:rPr>
              <w:t>基础形式</w:t>
            </w:r>
          </w:p>
        </w:tc>
        <w:tc>
          <w:tcPr>
            <w:tcW w:w="1673" w:type="dxa"/>
          </w:tcPr>
          <w:p w14:paraId="72516922" w14:textId="77777777" w:rsidR="00847213" w:rsidRDefault="00847213">
            <w:pPr>
              <w:jc w:val="center"/>
              <w:rPr>
                <w:b/>
                <w:sz w:val="15"/>
              </w:rPr>
            </w:pPr>
          </w:p>
        </w:tc>
        <w:tc>
          <w:tcPr>
            <w:tcW w:w="2055" w:type="dxa"/>
          </w:tcPr>
          <w:p w14:paraId="383B4187" w14:textId="77777777" w:rsidR="00847213" w:rsidRDefault="00847213">
            <w:pPr>
              <w:jc w:val="center"/>
              <w:rPr>
                <w:b/>
                <w:sz w:val="15"/>
              </w:rPr>
            </w:pPr>
          </w:p>
        </w:tc>
        <w:tc>
          <w:tcPr>
            <w:tcW w:w="2055" w:type="dxa"/>
          </w:tcPr>
          <w:p w14:paraId="544D9B67" w14:textId="77777777" w:rsidR="00847213" w:rsidRDefault="00847213">
            <w:pPr>
              <w:jc w:val="center"/>
              <w:rPr>
                <w:b/>
                <w:sz w:val="15"/>
              </w:rPr>
            </w:pPr>
          </w:p>
        </w:tc>
      </w:tr>
      <w:tr w:rsidR="00847213" w14:paraId="4E09D8FA" w14:textId="77777777">
        <w:trPr>
          <w:cantSplit/>
          <w:trHeight w:val="290"/>
        </w:trPr>
        <w:tc>
          <w:tcPr>
            <w:tcW w:w="1782" w:type="dxa"/>
          </w:tcPr>
          <w:p w14:paraId="4A42FA1F" w14:textId="77777777" w:rsidR="00847213" w:rsidRDefault="00412D38">
            <w:pPr>
              <w:rPr>
                <w:rFonts w:ascii="宋体" w:hAnsi="宋体" w:hint="eastAsia"/>
                <w:bCs/>
                <w:sz w:val="18"/>
              </w:rPr>
            </w:pPr>
            <w:r>
              <w:rPr>
                <w:rFonts w:ascii="宋体" w:hAnsi="宋体" w:hint="eastAsia"/>
                <w:bCs/>
                <w:sz w:val="18"/>
              </w:rPr>
              <w:t>备注</w:t>
            </w:r>
          </w:p>
        </w:tc>
        <w:tc>
          <w:tcPr>
            <w:tcW w:w="1673" w:type="dxa"/>
          </w:tcPr>
          <w:p w14:paraId="06824830" w14:textId="77777777" w:rsidR="00847213" w:rsidRDefault="00847213">
            <w:pPr>
              <w:jc w:val="center"/>
              <w:rPr>
                <w:b/>
                <w:sz w:val="15"/>
              </w:rPr>
            </w:pPr>
          </w:p>
        </w:tc>
        <w:tc>
          <w:tcPr>
            <w:tcW w:w="2055" w:type="dxa"/>
          </w:tcPr>
          <w:p w14:paraId="4F181382" w14:textId="77777777" w:rsidR="00847213" w:rsidRDefault="00847213">
            <w:pPr>
              <w:jc w:val="center"/>
              <w:rPr>
                <w:b/>
                <w:sz w:val="15"/>
              </w:rPr>
            </w:pPr>
          </w:p>
        </w:tc>
        <w:tc>
          <w:tcPr>
            <w:tcW w:w="2055" w:type="dxa"/>
          </w:tcPr>
          <w:p w14:paraId="69B1334C" w14:textId="77777777" w:rsidR="00847213" w:rsidRDefault="00847213">
            <w:pPr>
              <w:jc w:val="center"/>
              <w:rPr>
                <w:b/>
                <w:sz w:val="15"/>
              </w:rPr>
            </w:pPr>
          </w:p>
        </w:tc>
      </w:tr>
    </w:tbl>
    <w:p w14:paraId="6AD5DE03" w14:textId="77777777" w:rsidR="00847213" w:rsidRDefault="00847213">
      <w:pPr>
        <w:pStyle w:val="a4"/>
        <w:spacing w:before="0" w:beforeAutospacing="0" w:after="0" w:afterAutospacing="0" w:line="288" w:lineRule="auto"/>
        <w:rPr>
          <w:rFonts w:hint="eastAsia"/>
          <w:sz w:val="21"/>
          <w:szCs w:val="18"/>
        </w:rPr>
      </w:pPr>
    </w:p>
    <w:p w14:paraId="29B30836" w14:textId="4BD05576"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10.6</w:t>
      </w:r>
      <w:r>
        <w:rPr>
          <w:rFonts w:hint="eastAsia"/>
          <w:sz w:val="21"/>
          <w:szCs w:val="18"/>
        </w:rPr>
        <w:t xml:space="preserve">  平面图，应标明轴线编号、定位尺寸、总尺寸、房间名称、指北针、室内外地面设计标高、层楼地面标高、门窗位置、制图比例、图纸名称等；立面图(视项目情况提供)应标明：两端点轴线和编号、立面外轮廓及主要的可见部分、标高和高度、制图比例、图纸名称。</w:t>
      </w:r>
    </w:p>
    <w:p w14:paraId="544EC17A" w14:textId="77777777" w:rsidR="00847213" w:rsidRDefault="00412D38" w:rsidP="003107D8">
      <w:pPr>
        <w:pStyle w:val="a4"/>
        <w:spacing w:before="0" w:beforeAutospacing="0" w:after="0" w:afterAutospacing="0" w:line="288" w:lineRule="auto"/>
        <w:outlineLvl w:val="0"/>
        <w:rPr>
          <w:rFonts w:ascii="黑体" w:eastAsia="黑体" w:hint="eastAsia"/>
          <w:b/>
          <w:bCs/>
          <w:sz w:val="21"/>
          <w:szCs w:val="18"/>
        </w:rPr>
      </w:pPr>
      <w:r>
        <w:rPr>
          <w:sz w:val="21"/>
          <w:szCs w:val="18"/>
        </w:rPr>
        <w:br w:type="page"/>
      </w:r>
      <w:r>
        <w:rPr>
          <w:rFonts w:ascii="黑体" w:eastAsia="黑体" w:hint="eastAsia"/>
          <w:b/>
          <w:bCs/>
          <w:sz w:val="21"/>
          <w:szCs w:val="18"/>
        </w:rPr>
        <w:lastRenderedPageBreak/>
        <w:t>11 采暖、通风及空调工程</w:t>
      </w:r>
    </w:p>
    <w:p w14:paraId="6C61588F" w14:textId="77777777" w:rsidR="00847213" w:rsidRDefault="00847213">
      <w:pPr>
        <w:pStyle w:val="a4"/>
        <w:spacing w:before="0" w:beforeAutospacing="0" w:after="0" w:afterAutospacing="0" w:line="288" w:lineRule="auto"/>
        <w:rPr>
          <w:rFonts w:hint="eastAsia"/>
          <w:sz w:val="21"/>
          <w:szCs w:val="18"/>
        </w:rPr>
      </w:pPr>
    </w:p>
    <w:p w14:paraId="6D8F4DB9"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 xml:space="preserve">11.1 </w:t>
      </w:r>
      <w:r>
        <w:rPr>
          <w:rFonts w:hint="eastAsia"/>
          <w:sz w:val="21"/>
          <w:szCs w:val="18"/>
        </w:rPr>
        <w:t>采暖、通风及空调工程应阐述：系统概况、环境特征及参数、系统方案、主要设备表。</w:t>
      </w:r>
    </w:p>
    <w:p w14:paraId="2DA5A214"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 xml:space="preserve">11.2 </w:t>
      </w:r>
      <w:r>
        <w:rPr>
          <w:rFonts w:hint="eastAsia"/>
          <w:sz w:val="21"/>
          <w:szCs w:val="18"/>
        </w:rPr>
        <w:t>系统概况，应简述采暖、通风及空调工程的内容（如：空调系统、通风系统、除尘系统、防排烟系统、采暖系统等）。</w:t>
      </w:r>
    </w:p>
    <w:p w14:paraId="46479416"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 xml:space="preserve">11.3 </w:t>
      </w:r>
      <w:r>
        <w:rPr>
          <w:rFonts w:hint="eastAsia"/>
          <w:sz w:val="21"/>
          <w:szCs w:val="18"/>
        </w:rPr>
        <w:t>环境特征及参数，简单说明生产环境特点，说明系统设置所用参考数据。</w:t>
      </w:r>
    </w:p>
    <w:p w14:paraId="4308DA05"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 xml:space="preserve">11.4 </w:t>
      </w:r>
      <w:r>
        <w:rPr>
          <w:rFonts w:hint="eastAsia"/>
          <w:sz w:val="21"/>
          <w:szCs w:val="18"/>
        </w:rPr>
        <w:t>系统方案， 应对各系统方案进行简述，并说明贯彻药品生产质量管理规范、生物安全等要求所采取的措施。</w:t>
      </w:r>
    </w:p>
    <w:p w14:paraId="45A0DD57"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 xml:space="preserve">11.5 </w:t>
      </w:r>
      <w:r>
        <w:rPr>
          <w:rFonts w:hint="eastAsia"/>
          <w:sz w:val="21"/>
          <w:szCs w:val="18"/>
        </w:rPr>
        <w:t>主要设备表，应标明设备名称、初步的规格</w:t>
      </w:r>
      <w:r>
        <w:rPr>
          <w:sz w:val="21"/>
          <w:szCs w:val="18"/>
        </w:rPr>
        <w:t>(</w:t>
      </w:r>
      <w:r>
        <w:rPr>
          <w:rFonts w:hint="eastAsia"/>
          <w:sz w:val="21"/>
          <w:szCs w:val="18"/>
        </w:rPr>
        <w:t>或型号</w:t>
      </w:r>
      <w:r>
        <w:rPr>
          <w:sz w:val="21"/>
          <w:szCs w:val="18"/>
        </w:rPr>
        <w:t>)</w:t>
      </w:r>
      <w:r>
        <w:rPr>
          <w:rFonts w:hint="eastAsia"/>
          <w:sz w:val="21"/>
          <w:szCs w:val="18"/>
        </w:rPr>
        <w:t>、材质、数量。</w:t>
      </w:r>
    </w:p>
    <w:p w14:paraId="47581F2F" w14:textId="126B6E94" w:rsidR="00847213" w:rsidRDefault="00412D38" w:rsidP="003107D8">
      <w:pPr>
        <w:pStyle w:val="a4"/>
        <w:spacing w:before="0" w:beforeAutospacing="0" w:after="0" w:afterAutospacing="0" w:line="288" w:lineRule="auto"/>
        <w:outlineLvl w:val="0"/>
        <w:rPr>
          <w:rFonts w:hint="eastAsia"/>
          <w:sz w:val="21"/>
          <w:szCs w:val="18"/>
        </w:rPr>
      </w:pPr>
      <w:r>
        <w:rPr>
          <w:sz w:val="21"/>
          <w:szCs w:val="18"/>
        </w:rPr>
        <w:br w:type="page"/>
      </w:r>
      <w:r>
        <w:rPr>
          <w:rFonts w:ascii="黑体" w:eastAsia="黑体" w:hint="eastAsia"/>
          <w:b/>
          <w:bCs/>
          <w:sz w:val="21"/>
          <w:szCs w:val="18"/>
        </w:rPr>
        <w:lastRenderedPageBreak/>
        <w:t xml:space="preserve">12 </w:t>
      </w:r>
      <w:r>
        <w:rPr>
          <w:rFonts w:ascii="黑体" w:eastAsia="黑体"/>
          <w:b/>
          <w:bCs/>
          <w:sz w:val="21"/>
          <w:szCs w:val="18"/>
        </w:rPr>
        <w:t>公用工程</w:t>
      </w:r>
      <w:r>
        <w:rPr>
          <w:rFonts w:ascii="黑体" w:eastAsia="黑体" w:hint="eastAsia"/>
          <w:b/>
          <w:bCs/>
          <w:sz w:val="21"/>
          <w:szCs w:val="18"/>
        </w:rPr>
        <w:t>、</w:t>
      </w:r>
      <w:r>
        <w:rPr>
          <w:rFonts w:ascii="黑体" w:eastAsia="黑体"/>
          <w:b/>
          <w:bCs/>
          <w:sz w:val="21"/>
          <w:szCs w:val="18"/>
        </w:rPr>
        <w:t>辅助工程</w:t>
      </w:r>
      <w:r>
        <w:rPr>
          <w:rFonts w:ascii="黑体" w:eastAsia="黑体" w:hint="eastAsia"/>
          <w:b/>
          <w:bCs/>
          <w:sz w:val="21"/>
          <w:szCs w:val="18"/>
        </w:rPr>
        <w:t>及厂外配套工程</w:t>
      </w:r>
    </w:p>
    <w:p w14:paraId="1AB119FB" w14:textId="77777777" w:rsidR="00847213" w:rsidRDefault="00847213">
      <w:pPr>
        <w:pStyle w:val="a4"/>
        <w:spacing w:before="0" w:beforeAutospacing="0" w:after="0" w:afterAutospacing="0" w:line="288" w:lineRule="auto"/>
        <w:rPr>
          <w:rFonts w:hint="eastAsia"/>
          <w:sz w:val="21"/>
          <w:szCs w:val="18"/>
        </w:rPr>
      </w:pPr>
    </w:p>
    <w:p w14:paraId="173E65BD" w14:textId="19841D75"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12.1</w:t>
      </w:r>
      <w:r>
        <w:rPr>
          <w:rFonts w:hint="eastAsia"/>
          <w:sz w:val="21"/>
          <w:szCs w:val="18"/>
        </w:rPr>
        <w:t xml:space="preserve"> </w:t>
      </w:r>
      <w:r>
        <w:rPr>
          <w:sz w:val="21"/>
          <w:szCs w:val="18"/>
        </w:rPr>
        <w:t>公用工程</w:t>
      </w:r>
      <w:r>
        <w:rPr>
          <w:rFonts w:hint="eastAsia"/>
          <w:sz w:val="21"/>
          <w:szCs w:val="18"/>
        </w:rPr>
        <w:t>、</w:t>
      </w:r>
      <w:r>
        <w:rPr>
          <w:sz w:val="21"/>
          <w:szCs w:val="18"/>
        </w:rPr>
        <w:t>辅助工程</w:t>
      </w:r>
      <w:r>
        <w:rPr>
          <w:rFonts w:hint="eastAsia"/>
          <w:sz w:val="21"/>
          <w:szCs w:val="18"/>
        </w:rPr>
        <w:t>及厂外配套工程主要包括：给排水工程、供电工程、电讯工程、供热工程、空压工程（工业气体过程）、制冷工程、厂区外管工程、仓储设施、维修设施、办公综合设施、质检设施、动物房等。改扩建项目应对上述设施的现状及依托条件进行说明。</w:t>
      </w:r>
    </w:p>
    <w:p w14:paraId="4FD1B5F0" w14:textId="77777777" w:rsidR="00847213" w:rsidRDefault="00847213">
      <w:pPr>
        <w:pStyle w:val="a4"/>
        <w:spacing w:before="0" w:beforeAutospacing="0" w:after="0" w:afterAutospacing="0" w:line="288" w:lineRule="auto"/>
        <w:rPr>
          <w:rFonts w:hint="eastAsia"/>
          <w:sz w:val="21"/>
          <w:szCs w:val="18"/>
        </w:rPr>
      </w:pPr>
    </w:p>
    <w:p w14:paraId="3B3D8D75" w14:textId="7C6AC8DB" w:rsidR="00847213" w:rsidRDefault="00412D38">
      <w:pPr>
        <w:pStyle w:val="a4"/>
        <w:spacing w:before="0" w:beforeAutospacing="0" w:after="0" w:afterAutospacing="0" w:line="288" w:lineRule="auto"/>
        <w:rPr>
          <w:rFonts w:ascii="黑体" w:eastAsia="黑体" w:hint="eastAsia"/>
          <w:b/>
          <w:bCs/>
          <w:sz w:val="21"/>
          <w:szCs w:val="18"/>
        </w:rPr>
      </w:pPr>
      <w:r>
        <w:rPr>
          <w:rFonts w:ascii="黑体" w:eastAsia="黑体" w:hint="eastAsia"/>
          <w:b/>
          <w:bCs/>
          <w:sz w:val="21"/>
          <w:szCs w:val="18"/>
        </w:rPr>
        <w:t>12.2  给排水工程</w:t>
      </w:r>
    </w:p>
    <w:p w14:paraId="4368901B" w14:textId="133FBAE5"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12.2.1</w:t>
      </w:r>
      <w:r>
        <w:rPr>
          <w:rFonts w:hint="eastAsia"/>
          <w:sz w:val="21"/>
          <w:szCs w:val="18"/>
        </w:rPr>
        <w:t xml:space="preserve">  给排水工程应说明：给水方案、循环水方案、排水方案、消防方案、节水措施等，应有全厂水平衡图、主要设备表。</w:t>
      </w:r>
    </w:p>
    <w:p w14:paraId="1D6D240B" w14:textId="0EF19B4C" w:rsidR="00847213" w:rsidRDefault="00412D38">
      <w:pPr>
        <w:pStyle w:val="a4"/>
        <w:numPr>
          <w:ilvl w:val="0"/>
          <w:numId w:val="8"/>
        </w:numPr>
        <w:spacing w:before="0" w:beforeAutospacing="0" w:after="0" w:afterAutospacing="0" w:line="288" w:lineRule="auto"/>
        <w:rPr>
          <w:rFonts w:hint="eastAsia"/>
          <w:sz w:val="21"/>
          <w:szCs w:val="18"/>
        </w:rPr>
      </w:pPr>
      <w:r>
        <w:rPr>
          <w:rFonts w:hint="eastAsia"/>
          <w:sz w:val="21"/>
          <w:szCs w:val="18"/>
        </w:rPr>
        <w:t>给水方案，应阐述给水水质、用水量一览表，并按供水系统说明给水方案（包括热水、消防水）及简述厂内供水管网规划方案；</w:t>
      </w:r>
    </w:p>
    <w:p w14:paraId="7F0C715D" w14:textId="65DF6FCE" w:rsidR="00847213" w:rsidRDefault="00412D38">
      <w:pPr>
        <w:pStyle w:val="a4"/>
        <w:numPr>
          <w:ilvl w:val="0"/>
          <w:numId w:val="8"/>
        </w:numPr>
        <w:spacing w:before="0" w:beforeAutospacing="0" w:after="0" w:afterAutospacing="0" w:line="288" w:lineRule="auto"/>
        <w:rPr>
          <w:rFonts w:hint="eastAsia"/>
          <w:sz w:val="21"/>
          <w:szCs w:val="18"/>
        </w:rPr>
      </w:pPr>
      <w:r>
        <w:rPr>
          <w:rFonts w:hint="eastAsia"/>
          <w:sz w:val="21"/>
          <w:szCs w:val="18"/>
        </w:rPr>
        <w:t>循环水方案，应阐述循环水水量一览表及循环水系统设施方案；</w:t>
      </w:r>
    </w:p>
    <w:p w14:paraId="1B6605E8" w14:textId="47D122E2" w:rsidR="00847213" w:rsidRDefault="00412D38">
      <w:pPr>
        <w:pStyle w:val="a4"/>
        <w:numPr>
          <w:ilvl w:val="0"/>
          <w:numId w:val="8"/>
        </w:numPr>
        <w:spacing w:before="0" w:beforeAutospacing="0" w:after="0" w:afterAutospacing="0" w:line="288" w:lineRule="auto"/>
        <w:rPr>
          <w:rFonts w:hint="eastAsia"/>
          <w:sz w:val="21"/>
          <w:szCs w:val="18"/>
        </w:rPr>
      </w:pPr>
      <w:r>
        <w:rPr>
          <w:rFonts w:hint="eastAsia"/>
          <w:sz w:val="21"/>
          <w:szCs w:val="18"/>
        </w:rPr>
        <w:t>排水方案，应按排水性质简述排水系统、列出排水水量一览表，并简述排水方式及排水管网规划方案；</w:t>
      </w:r>
    </w:p>
    <w:p w14:paraId="33FD5858" w14:textId="135BC84F" w:rsidR="00847213" w:rsidRDefault="00412D38">
      <w:pPr>
        <w:numPr>
          <w:ilvl w:val="0"/>
          <w:numId w:val="8"/>
        </w:numPr>
        <w:autoSpaceDE w:val="0"/>
        <w:autoSpaceDN w:val="0"/>
        <w:spacing w:line="288" w:lineRule="auto"/>
        <w:jc w:val="left"/>
        <w:rPr>
          <w:rFonts w:ascii="宋体" w:hAnsi="宋体" w:hint="eastAsia"/>
          <w:kern w:val="0"/>
          <w:szCs w:val="18"/>
        </w:rPr>
      </w:pPr>
      <w:r>
        <w:rPr>
          <w:rFonts w:ascii="宋体" w:hAnsi="宋体" w:hint="eastAsia"/>
          <w:kern w:val="0"/>
          <w:szCs w:val="18"/>
        </w:rPr>
        <w:t>消防方按，应阐述拟建设</w:t>
      </w:r>
      <w:r>
        <w:rPr>
          <w:rFonts w:ascii="宋体" w:hAnsi="宋体" w:hint="eastAsia"/>
        </w:rPr>
        <w:t>项目位置与附近消防站的距离、附近供水管网及消火栓的情况、给水系统的压力情况、</w:t>
      </w:r>
      <w:r>
        <w:rPr>
          <w:rFonts w:ascii="宋体" w:hAnsi="宋体" w:hint="eastAsia"/>
          <w:kern w:val="0"/>
          <w:szCs w:val="18"/>
        </w:rPr>
        <w:t>消防水量等，并以此确定消防设施的方案。对消火栓系统、水喷淋系统、泡沫灭火系统、灭火器配置等应进行简述；</w:t>
      </w:r>
    </w:p>
    <w:p w14:paraId="1932F140" w14:textId="77777777" w:rsidR="00847213" w:rsidRDefault="00412D38">
      <w:pPr>
        <w:numPr>
          <w:ilvl w:val="0"/>
          <w:numId w:val="8"/>
        </w:numPr>
        <w:autoSpaceDE w:val="0"/>
        <w:autoSpaceDN w:val="0"/>
        <w:spacing w:line="288" w:lineRule="auto"/>
        <w:jc w:val="left"/>
        <w:rPr>
          <w:rFonts w:ascii="宋体" w:hAnsi="宋体" w:hint="eastAsia"/>
          <w:kern w:val="0"/>
          <w:szCs w:val="18"/>
        </w:rPr>
      </w:pPr>
      <w:r>
        <w:rPr>
          <w:rFonts w:hint="eastAsia"/>
          <w:szCs w:val="18"/>
        </w:rPr>
        <w:t>节水措施，</w:t>
      </w:r>
      <w:r>
        <w:rPr>
          <w:rFonts w:ascii="宋体" w:hAnsi="宋体" w:hint="eastAsia"/>
          <w:kern w:val="0"/>
          <w:szCs w:val="18"/>
        </w:rPr>
        <w:t>应阐述工业用水回收率和重复利用率情况等</w:t>
      </w:r>
      <w:r>
        <w:rPr>
          <w:rFonts w:hint="eastAsia"/>
          <w:szCs w:val="18"/>
        </w:rPr>
        <w:t>节水措施。</w:t>
      </w:r>
    </w:p>
    <w:p w14:paraId="525DF074" w14:textId="43204342"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12.2.2</w:t>
      </w:r>
      <w:r>
        <w:rPr>
          <w:rFonts w:ascii="宋体" w:hAnsi="宋体" w:hint="eastAsia"/>
          <w:kern w:val="0"/>
          <w:szCs w:val="18"/>
        </w:rPr>
        <w:t xml:space="preserve">  水平衡图应标明：各车间（或装置或单体）用水情况、图纸名称。</w:t>
      </w:r>
    </w:p>
    <w:p w14:paraId="78DE6190" w14:textId="5D2D3091"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12.2.3</w:t>
      </w:r>
      <w:r>
        <w:rPr>
          <w:rFonts w:ascii="宋体" w:hAnsi="宋体" w:hint="eastAsia"/>
          <w:kern w:val="0"/>
          <w:szCs w:val="18"/>
        </w:rPr>
        <w:t xml:space="preserve">  主要设备表，包括</w:t>
      </w:r>
      <w:r>
        <w:rPr>
          <w:rFonts w:ascii="宋体" w:hAnsi="宋体"/>
          <w:kern w:val="0"/>
          <w:szCs w:val="18"/>
        </w:rPr>
        <w:t>给水泵、循环水泵、沉淀池、循环水系统等。</w:t>
      </w:r>
      <w:r>
        <w:rPr>
          <w:rFonts w:ascii="宋体" w:hAnsi="宋体" w:hint="eastAsia"/>
          <w:kern w:val="0"/>
          <w:szCs w:val="18"/>
        </w:rPr>
        <w:t>应标明</w:t>
      </w:r>
      <w:r>
        <w:rPr>
          <w:rFonts w:hint="eastAsia"/>
          <w:szCs w:val="18"/>
        </w:rPr>
        <w:t>设备名称、初步的规格</w:t>
      </w:r>
      <w:r>
        <w:rPr>
          <w:szCs w:val="18"/>
        </w:rPr>
        <w:t>(</w:t>
      </w:r>
      <w:r>
        <w:rPr>
          <w:rFonts w:hint="eastAsia"/>
          <w:szCs w:val="18"/>
        </w:rPr>
        <w:t>或型号</w:t>
      </w:r>
      <w:r>
        <w:rPr>
          <w:szCs w:val="18"/>
        </w:rPr>
        <w:t>)</w:t>
      </w:r>
      <w:r>
        <w:rPr>
          <w:rFonts w:hint="eastAsia"/>
          <w:szCs w:val="18"/>
        </w:rPr>
        <w:t>、材质、数量等。</w:t>
      </w:r>
    </w:p>
    <w:p w14:paraId="0651BFD6" w14:textId="77777777" w:rsidR="00847213" w:rsidRDefault="00847213">
      <w:pPr>
        <w:autoSpaceDE w:val="0"/>
        <w:autoSpaceDN w:val="0"/>
        <w:spacing w:line="288" w:lineRule="auto"/>
        <w:jc w:val="left"/>
        <w:rPr>
          <w:rFonts w:ascii="宋体" w:hAnsi="宋体" w:hint="eastAsia"/>
          <w:kern w:val="0"/>
          <w:szCs w:val="18"/>
        </w:rPr>
      </w:pPr>
    </w:p>
    <w:p w14:paraId="09392539" w14:textId="29AD0B56" w:rsidR="00847213" w:rsidRDefault="00412D38">
      <w:pPr>
        <w:autoSpaceDE w:val="0"/>
        <w:autoSpaceDN w:val="0"/>
        <w:spacing w:line="288" w:lineRule="auto"/>
        <w:jc w:val="left"/>
        <w:rPr>
          <w:rFonts w:ascii="黑体" w:eastAsia="黑体" w:hAnsi="宋体" w:hint="eastAsia"/>
          <w:b/>
          <w:bCs/>
          <w:kern w:val="0"/>
          <w:szCs w:val="18"/>
        </w:rPr>
      </w:pPr>
      <w:r>
        <w:rPr>
          <w:rFonts w:ascii="黑体" w:eastAsia="黑体" w:hAnsi="宋体" w:hint="eastAsia"/>
          <w:b/>
          <w:bCs/>
          <w:kern w:val="0"/>
          <w:szCs w:val="18"/>
        </w:rPr>
        <w:t>12.3  供电工程</w:t>
      </w:r>
    </w:p>
    <w:p w14:paraId="7055C330" w14:textId="6E98A1DB"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12.3.1</w:t>
      </w:r>
      <w:r>
        <w:rPr>
          <w:rFonts w:ascii="宋体" w:hAnsi="宋体" w:hint="eastAsia"/>
          <w:kern w:val="0"/>
          <w:szCs w:val="18"/>
        </w:rPr>
        <w:t xml:space="preserve">  供电工程应说明：供电概况、供配电方案、照明方案等，应有</w:t>
      </w:r>
      <w:r>
        <w:rPr>
          <w:rFonts w:ascii="宋体" w:hAnsi="宋体"/>
          <w:kern w:val="0"/>
          <w:szCs w:val="18"/>
        </w:rPr>
        <w:t>全厂</w:t>
      </w:r>
      <w:r>
        <w:rPr>
          <w:rFonts w:ascii="宋体" w:hAnsi="宋体" w:hint="eastAsia"/>
          <w:kern w:val="0"/>
          <w:szCs w:val="18"/>
        </w:rPr>
        <w:t>高压</w:t>
      </w:r>
      <w:r>
        <w:rPr>
          <w:rFonts w:ascii="宋体" w:hAnsi="宋体"/>
          <w:kern w:val="0"/>
          <w:szCs w:val="18"/>
        </w:rPr>
        <w:t>供电系统图</w:t>
      </w:r>
      <w:r>
        <w:rPr>
          <w:rFonts w:ascii="宋体" w:hAnsi="宋体" w:hint="eastAsia"/>
          <w:kern w:val="0"/>
          <w:szCs w:val="18"/>
        </w:rPr>
        <w:t>、主要设备表。</w:t>
      </w:r>
    </w:p>
    <w:p w14:paraId="252DED38" w14:textId="77777777" w:rsidR="00847213" w:rsidRDefault="00412D38">
      <w:pPr>
        <w:numPr>
          <w:ilvl w:val="0"/>
          <w:numId w:val="9"/>
        </w:numPr>
        <w:autoSpaceDE w:val="0"/>
        <w:autoSpaceDN w:val="0"/>
        <w:spacing w:line="288" w:lineRule="auto"/>
        <w:jc w:val="left"/>
        <w:rPr>
          <w:rFonts w:ascii="宋体" w:hAnsi="宋体" w:hint="eastAsia"/>
          <w:kern w:val="0"/>
          <w:szCs w:val="18"/>
        </w:rPr>
      </w:pPr>
      <w:r>
        <w:rPr>
          <w:rFonts w:ascii="宋体" w:hAnsi="宋体" w:hint="eastAsia"/>
          <w:kern w:val="0"/>
          <w:szCs w:val="18"/>
        </w:rPr>
        <w:t>供电概况，应阐述用电负荷及负荷等级、电源及电源选择、供电方式等；</w:t>
      </w:r>
    </w:p>
    <w:p w14:paraId="6DF23CA8" w14:textId="77777777" w:rsidR="00847213" w:rsidRDefault="00412D38">
      <w:pPr>
        <w:numPr>
          <w:ilvl w:val="0"/>
          <w:numId w:val="9"/>
        </w:numPr>
        <w:autoSpaceDE w:val="0"/>
        <w:autoSpaceDN w:val="0"/>
        <w:spacing w:line="288" w:lineRule="auto"/>
        <w:jc w:val="left"/>
        <w:rPr>
          <w:rFonts w:ascii="宋体" w:hAnsi="宋体" w:hint="eastAsia"/>
          <w:kern w:val="0"/>
          <w:szCs w:val="18"/>
        </w:rPr>
      </w:pPr>
      <w:r>
        <w:rPr>
          <w:rFonts w:ascii="宋体" w:hAnsi="宋体" w:hint="eastAsia"/>
          <w:kern w:val="0"/>
          <w:szCs w:val="18"/>
        </w:rPr>
        <w:t>供配电方案，应阐述全厂供电</w:t>
      </w:r>
      <w:r>
        <w:rPr>
          <w:rFonts w:ascii="宋体" w:hAnsi="宋体"/>
          <w:kern w:val="0"/>
          <w:szCs w:val="18"/>
        </w:rPr>
        <w:t>(</w:t>
      </w:r>
      <w:r>
        <w:rPr>
          <w:rFonts w:ascii="宋体" w:hAnsi="宋体" w:hint="eastAsia"/>
          <w:kern w:val="0"/>
          <w:szCs w:val="18"/>
        </w:rPr>
        <w:t>动力电、照明电</w:t>
      </w:r>
      <w:r>
        <w:rPr>
          <w:rFonts w:ascii="宋体" w:hAnsi="宋体"/>
          <w:kern w:val="0"/>
          <w:szCs w:val="18"/>
        </w:rPr>
        <w:t>)</w:t>
      </w:r>
      <w:r>
        <w:rPr>
          <w:rFonts w:ascii="宋体" w:hAnsi="宋体" w:hint="eastAsia"/>
          <w:kern w:val="0"/>
          <w:szCs w:val="18"/>
        </w:rPr>
        <w:t>方案选择、确定主接线方案、变电设施、计算无功补偿、厂内、外供电线路电缆和导线选型和敷设方案、防雷和接地方案；</w:t>
      </w:r>
    </w:p>
    <w:p w14:paraId="010DE588" w14:textId="77777777" w:rsidR="00847213" w:rsidRDefault="00412D38">
      <w:pPr>
        <w:numPr>
          <w:ilvl w:val="0"/>
          <w:numId w:val="9"/>
        </w:numPr>
        <w:autoSpaceDE w:val="0"/>
        <w:autoSpaceDN w:val="0"/>
        <w:spacing w:line="288" w:lineRule="auto"/>
        <w:jc w:val="left"/>
        <w:rPr>
          <w:rFonts w:ascii="宋体" w:hAnsi="宋体" w:hint="eastAsia"/>
          <w:kern w:val="0"/>
          <w:szCs w:val="18"/>
        </w:rPr>
      </w:pPr>
      <w:r>
        <w:rPr>
          <w:rFonts w:ascii="宋体" w:hAnsi="宋体" w:hint="eastAsia"/>
          <w:kern w:val="0"/>
          <w:szCs w:val="18"/>
        </w:rPr>
        <w:t>照明方案，应阐述主要区域照度标准及灯具选型。</w:t>
      </w:r>
    </w:p>
    <w:p w14:paraId="0D2B467C" w14:textId="70863090"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12.3.2</w:t>
      </w:r>
      <w:r>
        <w:rPr>
          <w:rFonts w:ascii="宋体" w:hAnsi="宋体" w:hint="eastAsia"/>
          <w:kern w:val="0"/>
          <w:szCs w:val="18"/>
        </w:rPr>
        <w:t xml:space="preserve">  </w:t>
      </w:r>
      <w:r>
        <w:rPr>
          <w:rFonts w:ascii="宋体" w:hAnsi="宋体"/>
          <w:kern w:val="0"/>
          <w:szCs w:val="18"/>
        </w:rPr>
        <w:t>全厂</w:t>
      </w:r>
      <w:r>
        <w:rPr>
          <w:rFonts w:ascii="宋体" w:hAnsi="宋体" w:hint="eastAsia"/>
          <w:kern w:val="0"/>
          <w:szCs w:val="18"/>
        </w:rPr>
        <w:t>高压</w:t>
      </w:r>
      <w:r>
        <w:rPr>
          <w:rFonts w:ascii="宋体" w:hAnsi="宋体"/>
          <w:kern w:val="0"/>
          <w:szCs w:val="18"/>
        </w:rPr>
        <w:t>供电系统图</w:t>
      </w:r>
      <w:r>
        <w:rPr>
          <w:rFonts w:ascii="宋体" w:hAnsi="宋体" w:hint="eastAsia"/>
          <w:kern w:val="0"/>
          <w:szCs w:val="18"/>
        </w:rPr>
        <w:t>应标明：供电电源数量、断路容量、电压额定等级、开关柜编号、型号及回路编号等。</w:t>
      </w:r>
    </w:p>
    <w:p w14:paraId="503BBFBD" w14:textId="5112A91E"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12.3.3</w:t>
      </w:r>
      <w:r>
        <w:rPr>
          <w:rFonts w:ascii="宋体" w:hAnsi="宋体" w:hint="eastAsia"/>
          <w:kern w:val="0"/>
          <w:szCs w:val="18"/>
        </w:rPr>
        <w:t xml:space="preserve">  主要设备表，应标明设备名称、初步的规格</w:t>
      </w:r>
      <w:r>
        <w:rPr>
          <w:rFonts w:ascii="宋体" w:hAnsi="宋体"/>
          <w:kern w:val="0"/>
          <w:szCs w:val="18"/>
        </w:rPr>
        <w:t>(</w:t>
      </w:r>
      <w:r>
        <w:rPr>
          <w:rFonts w:ascii="宋体" w:hAnsi="宋体" w:hint="eastAsia"/>
          <w:kern w:val="0"/>
          <w:szCs w:val="18"/>
        </w:rPr>
        <w:t>或型号</w:t>
      </w:r>
      <w:r>
        <w:rPr>
          <w:rFonts w:ascii="宋体" w:hAnsi="宋体"/>
          <w:kern w:val="0"/>
          <w:szCs w:val="18"/>
        </w:rPr>
        <w:t>)</w:t>
      </w:r>
      <w:r>
        <w:rPr>
          <w:rFonts w:ascii="宋体" w:hAnsi="宋体" w:hint="eastAsia"/>
          <w:kern w:val="0"/>
          <w:szCs w:val="18"/>
        </w:rPr>
        <w:t>、数量等。</w:t>
      </w:r>
    </w:p>
    <w:p w14:paraId="1F379FF3" w14:textId="77777777" w:rsidR="00847213" w:rsidRDefault="00847213">
      <w:pPr>
        <w:autoSpaceDE w:val="0"/>
        <w:autoSpaceDN w:val="0"/>
        <w:spacing w:line="288" w:lineRule="auto"/>
        <w:jc w:val="left"/>
        <w:rPr>
          <w:rFonts w:ascii="宋体" w:hAnsi="宋体" w:hint="eastAsia"/>
          <w:kern w:val="0"/>
          <w:szCs w:val="18"/>
        </w:rPr>
      </w:pPr>
    </w:p>
    <w:p w14:paraId="33FFE6D3" w14:textId="089E7116" w:rsidR="00847213" w:rsidRDefault="00412D38">
      <w:pPr>
        <w:autoSpaceDE w:val="0"/>
        <w:autoSpaceDN w:val="0"/>
        <w:spacing w:line="288" w:lineRule="auto"/>
        <w:jc w:val="left"/>
        <w:rPr>
          <w:rFonts w:ascii="黑体" w:eastAsia="黑体" w:hAnsi="宋体" w:hint="eastAsia"/>
          <w:b/>
          <w:bCs/>
          <w:kern w:val="0"/>
          <w:szCs w:val="18"/>
        </w:rPr>
      </w:pPr>
      <w:r>
        <w:rPr>
          <w:rFonts w:ascii="黑体" w:eastAsia="黑体" w:hAnsi="宋体" w:hint="eastAsia"/>
          <w:b/>
          <w:bCs/>
          <w:kern w:val="0"/>
          <w:szCs w:val="18"/>
        </w:rPr>
        <w:t>12.4  电信工程</w:t>
      </w:r>
    </w:p>
    <w:p w14:paraId="7B46F34E" w14:textId="16245B3A"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12.4.1</w:t>
      </w:r>
      <w:r>
        <w:rPr>
          <w:rFonts w:ascii="宋体" w:hAnsi="宋体" w:hint="eastAsia"/>
          <w:kern w:val="0"/>
          <w:szCs w:val="18"/>
        </w:rPr>
        <w:t xml:space="preserve">  电信工程应阐述：电信设施的组成、电信方案、主要电信设备表。</w:t>
      </w:r>
    </w:p>
    <w:p w14:paraId="6BF1028D" w14:textId="3E768827" w:rsidR="00847213" w:rsidRDefault="00412D38">
      <w:pPr>
        <w:pStyle w:val="2"/>
        <w:numPr>
          <w:ilvl w:val="0"/>
          <w:numId w:val="10"/>
        </w:numPr>
        <w:rPr>
          <w:rFonts w:hint="eastAsia"/>
        </w:rPr>
      </w:pPr>
      <w:r>
        <w:rPr>
          <w:rFonts w:hint="eastAsia"/>
        </w:rPr>
        <w:t>电信设施的组成，应简述电信设施的内容（包括电话、火灾报警系统、公共广播及应急广播系统、计算机网络系统、电视监控及安保系统、门禁系统等）；</w:t>
      </w:r>
    </w:p>
    <w:p w14:paraId="17FBC7F2" w14:textId="23860078" w:rsidR="00847213" w:rsidRDefault="00412D38">
      <w:pPr>
        <w:numPr>
          <w:ilvl w:val="0"/>
          <w:numId w:val="10"/>
        </w:numPr>
        <w:autoSpaceDE w:val="0"/>
        <w:autoSpaceDN w:val="0"/>
        <w:spacing w:line="288" w:lineRule="auto"/>
        <w:jc w:val="left"/>
        <w:rPr>
          <w:rFonts w:ascii="宋体" w:hAnsi="宋体" w:hint="eastAsia"/>
          <w:kern w:val="0"/>
          <w:szCs w:val="18"/>
        </w:rPr>
      </w:pPr>
      <w:r>
        <w:rPr>
          <w:rFonts w:ascii="宋体" w:hAnsi="宋体" w:hint="eastAsia"/>
          <w:kern w:val="0"/>
          <w:szCs w:val="18"/>
        </w:rPr>
        <w:t>电信设施方案，应说明电信设施设计方案及线路敷设方案等。</w:t>
      </w:r>
    </w:p>
    <w:p w14:paraId="313257F8" w14:textId="68C14D1F"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12.4.2</w:t>
      </w:r>
      <w:r>
        <w:rPr>
          <w:rFonts w:ascii="宋体" w:hAnsi="宋体" w:hint="eastAsia"/>
          <w:kern w:val="0"/>
          <w:szCs w:val="18"/>
        </w:rPr>
        <w:t xml:space="preserve">  主要电信设备表，应标明设备名称、初步的规格</w:t>
      </w:r>
      <w:r>
        <w:rPr>
          <w:rFonts w:ascii="宋体" w:hAnsi="宋体"/>
          <w:kern w:val="0"/>
          <w:szCs w:val="18"/>
        </w:rPr>
        <w:t>(</w:t>
      </w:r>
      <w:r>
        <w:rPr>
          <w:rFonts w:ascii="宋体" w:hAnsi="宋体" w:hint="eastAsia"/>
          <w:kern w:val="0"/>
          <w:szCs w:val="18"/>
        </w:rPr>
        <w:t>或型号</w:t>
      </w:r>
      <w:r>
        <w:rPr>
          <w:rFonts w:ascii="宋体" w:hAnsi="宋体"/>
          <w:kern w:val="0"/>
          <w:szCs w:val="18"/>
        </w:rPr>
        <w:t>)</w:t>
      </w:r>
      <w:r>
        <w:rPr>
          <w:rFonts w:ascii="宋体" w:hAnsi="宋体" w:hint="eastAsia"/>
          <w:kern w:val="0"/>
          <w:szCs w:val="18"/>
        </w:rPr>
        <w:t>、数量等。</w:t>
      </w:r>
    </w:p>
    <w:p w14:paraId="7365A2C0" w14:textId="77777777" w:rsidR="00847213" w:rsidRDefault="00847213">
      <w:pPr>
        <w:autoSpaceDE w:val="0"/>
        <w:autoSpaceDN w:val="0"/>
        <w:spacing w:line="288" w:lineRule="auto"/>
        <w:ind w:firstLine="420"/>
        <w:jc w:val="left"/>
        <w:rPr>
          <w:rFonts w:ascii="宋体" w:hAnsi="宋体" w:hint="eastAsia"/>
          <w:kern w:val="0"/>
          <w:szCs w:val="18"/>
        </w:rPr>
      </w:pPr>
    </w:p>
    <w:p w14:paraId="1D21A1E7" w14:textId="5AB88DAE" w:rsidR="00847213" w:rsidRDefault="00412D38">
      <w:pPr>
        <w:autoSpaceDE w:val="0"/>
        <w:autoSpaceDN w:val="0"/>
        <w:spacing w:line="288" w:lineRule="auto"/>
        <w:jc w:val="left"/>
        <w:rPr>
          <w:rFonts w:ascii="黑体" w:eastAsia="黑体" w:hAnsi="宋体" w:hint="eastAsia"/>
          <w:b/>
          <w:bCs/>
          <w:kern w:val="0"/>
          <w:szCs w:val="18"/>
        </w:rPr>
      </w:pPr>
      <w:r>
        <w:rPr>
          <w:rFonts w:ascii="黑体" w:eastAsia="黑体" w:hAnsi="宋体" w:hint="eastAsia"/>
          <w:b/>
          <w:bCs/>
          <w:kern w:val="0"/>
          <w:szCs w:val="18"/>
        </w:rPr>
        <w:t>12.5 供热工程</w:t>
      </w:r>
    </w:p>
    <w:p w14:paraId="2E4CE207" w14:textId="6DF32BCC" w:rsidR="00847213" w:rsidRDefault="00412D38">
      <w:pPr>
        <w:autoSpaceDE w:val="0"/>
        <w:autoSpaceDN w:val="0"/>
        <w:spacing w:line="288" w:lineRule="auto"/>
        <w:jc w:val="left"/>
      </w:pPr>
      <w:r>
        <w:rPr>
          <w:rFonts w:ascii="黑体" w:eastAsia="黑体" w:hAnsi="宋体" w:hint="eastAsia"/>
          <w:b/>
          <w:bCs/>
          <w:kern w:val="0"/>
          <w:szCs w:val="18"/>
        </w:rPr>
        <w:t>12.5.1</w:t>
      </w:r>
      <w:r>
        <w:rPr>
          <w:rFonts w:ascii="宋体" w:hAnsi="宋体" w:hint="eastAsia"/>
          <w:kern w:val="0"/>
          <w:szCs w:val="18"/>
        </w:rPr>
        <w:t xml:space="preserve">  供热工程应阐述：热负荷和热源概况、供热方案、节能措施、燃料和公用工程量、</w:t>
      </w:r>
      <w:r>
        <w:lastRenderedPageBreak/>
        <w:t>全厂热力系统图</w:t>
      </w:r>
      <w:r>
        <w:rPr>
          <w:rFonts w:hint="eastAsia"/>
        </w:rPr>
        <w:t>、供热主要设备表。</w:t>
      </w:r>
    </w:p>
    <w:p w14:paraId="5687E87B" w14:textId="77777777" w:rsidR="00847213" w:rsidRDefault="00412D38">
      <w:pPr>
        <w:numPr>
          <w:ilvl w:val="0"/>
          <w:numId w:val="11"/>
        </w:numPr>
        <w:autoSpaceDE w:val="0"/>
        <w:autoSpaceDN w:val="0"/>
        <w:spacing w:line="288" w:lineRule="auto"/>
        <w:jc w:val="left"/>
        <w:rPr>
          <w:rFonts w:ascii="宋体" w:hAnsi="宋体" w:hint="eastAsia"/>
          <w:kern w:val="0"/>
          <w:szCs w:val="18"/>
        </w:rPr>
      </w:pPr>
      <w:r>
        <w:rPr>
          <w:rFonts w:ascii="宋体" w:hAnsi="宋体" w:hint="eastAsia"/>
          <w:kern w:val="0"/>
          <w:szCs w:val="18"/>
        </w:rPr>
        <w:t>热负荷和热源概况，应包括热负荷一览表、供热热源的选择（蒸汽及热水），并应说明，是集中供热或自建锅炉房；</w:t>
      </w:r>
    </w:p>
    <w:p w14:paraId="36EE8A87" w14:textId="6F56CBE3" w:rsidR="00847213" w:rsidRDefault="00412D38">
      <w:pPr>
        <w:numPr>
          <w:ilvl w:val="0"/>
          <w:numId w:val="11"/>
        </w:numPr>
        <w:autoSpaceDE w:val="0"/>
        <w:autoSpaceDN w:val="0"/>
        <w:spacing w:line="288" w:lineRule="auto"/>
        <w:jc w:val="left"/>
        <w:rPr>
          <w:rFonts w:ascii="宋体" w:hAnsi="宋体" w:hint="eastAsia"/>
          <w:kern w:val="0"/>
          <w:szCs w:val="18"/>
        </w:rPr>
      </w:pPr>
      <w:r>
        <w:rPr>
          <w:rFonts w:ascii="宋体" w:hAnsi="宋体" w:hint="eastAsia"/>
          <w:kern w:val="0"/>
          <w:szCs w:val="18"/>
        </w:rPr>
        <w:t>供热方案，若是集中供热，则简述厂内热媒分配方案；若自建锅炉房，则简述锅炉房设计方案，内容包括：燃料储运、设备选择、锅炉房布置及建筑面积、水处理设施、烟气处理等；</w:t>
      </w:r>
    </w:p>
    <w:p w14:paraId="784540B2" w14:textId="6FD8C95C" w:rsidR="00847213" w:rsidRDefault="00412D38">
      <w:pPr>
        <w:numPr>
          <w:ilvl w:val="0"/>
          <w:numId w:val="11"/>
        </w:numPr>
        <w:autoSpaceDE w:val="0"/>
        <w:autoSpaceDN w:val="0"/>
        <w:spacing w:line="288" w:lineRule="auto"/>
        <w:jc w:val="left"/>
        <w:rPr>
          <w:rFonts w:ascii="宋体" w:hAnsi="宋体" w:hint="eastAsia"/>
          <w:kern w:val="0"/>
          <w:szCs w:val="18"/>
        </w:rPr>
      </w:pPr>
      <w:r>
        <w:rPr>
          <w:rFonts w:ascii="宋体" w:hAnsi="宋体" w:hint="eastAsia"/>
          <w:kern w:val="0"/>
          <w:szCs w:val="18"/>
        </w:rPr>
        <w:t>阐述所采取的节能措施，若凝水回收，需简述凝水的来源以及凝水的去向；</w:t>
      </w:r>
    </w:p>
    <w:p w14:paraId="13CFDCD6" w14:textId="77777777" w:rsidR="00847213" w:rsidRDefault="00412D38">
      <w:pPr>
        <w:numPr>
          <w:ilvl w:val="0"/>
          <w:numId w:val="11"/>
        </w:numPr>
        <w:autoSpaceDE w:val="0"/>
        <w:autoSpaceDN w:val="0"/>
        <w:spacing w:line="288" w:lineRule="auto"/>
        <w:jc w:val="left"/>
        <w:rPr>
          <w:rFonts w:ascii="宋体" w:hAnsi="宋体" w:hint="eastAsia"/>
          <w:kern w:val="0"/>
          <w:szCs w:val="18"/>
        </w:rPr>
      </w:pPr>
      <w:r>
        <w:rPr>
          <w:rFonts w:ascii="宋体" w:hAnsi="宋体" w:hint="eastAsia"/>
          <w:kern w:val="0"/>
          <w:szCs w:val="18"/>
        </w:rPr>
        <w:t>可列表说明燃料及公用工程用量。</w:t>
      </w:r>
    </w:p>
    <w:p w14:paraId="2857AE13" w14:textId="6AB1BF09"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12.5.2</w:t>
      </w:r>
      <w:r>
        <w:rPr>
          <w:rFonts w:ascii="宋体" w:hAnsi="宋体" w:hint="eastAsia"/>
          <w:kern w:val="0"/>
          <w:szCs w:val="18"/>
        </w:rPr>
        <w:t xml:space="preserve">  </w:t>
      </w:r>
      <w:r>
        <w:t>全厂热力系统图</w:t>
      </w:r>
      <w:r>
        <w:rPr>
          <w:rFonts w:hint="eastAsia"/>
        </w:rPr>
        <w:t>应标明：</w:t>
      </w:r>
      <w:r>
        <w:rPr>
          <w:rFonts w:ascii="宋体" w:hAnsi="宋体" w:hint="eastAsia"/>
          <w:kern w:val="0"/>
          <w:szCs w:val="18"/>
        </w:rPr>
        <w:t>各车间（或装置或单体）热负荷情况、图纸名称。</w:t>
      </w:r>
    </w:p>
    <w:p w14:paraId="46BDC872" w14:textId="1128BF1D" w:rsidR="00847213" w:rsidRDefault="00412D38">
      <w:pPr>
        <w:autoSpaceDE w:val="0"/>
        <w:autoSpaceDN w:val="0"/>
        <w:spacing w:line="288" w:lineRule="auto"/>
        <w:jc w:val="left"/>
        <w:rPr>
          <w:rFonts w:ascii="宋体" w:hAnsi="宋体" w:hint="eastAsia"/>
          <w:kern w:val="0"/>
          <w:szCs w:val="18"/>
        </w:rPr>
      </w:pPr>
      <w:r>
        <w:rPr>
          <w:rFonts w:ascii="黑体" w:hint="eastAsia"/>
          <w:b/>
          <w:bCs/>
        </w:rPr>
        <w:t>12.5.3</w:t>
      </w:r>
      <w:r>
        <w:rPr>
          <w:rFonts w:hint="eastAsia"/>
        </w:rPr>
        <w:t xml:space="preserve">  </w:t>
      </w:r>
      <w:r>
        <w:rPr>
          <w:rFonts w:hint="eastAsia"/>
        </w:rPr>
        <w:t>供热主要设备表应标明：</w:t>
      </w:r>
      <w:r>
        <w:rPr>
          <w:rFonts w:ascii="宋体" w:hAnsi="宋体" w:hint="eastAsia"/>
          <w:kern w:val="0"/>
          <w:szCs w:val="18"/>
        </w:rPr>
        <w:t>设备名称、初步的规格</w:t>
      </w:r>
      <w:r>
        <w:rPr>
          <w:rFonts w:ascii="宋体" w:hAnsi="宋体"/>
          <w:kern w:val="0"/>
          <w:szCs w:val="18"/>
        </w:rPr>
        <w:t>(</w:t>
      </w:r>
      <w:r>
        <w:rPr>
          <w:rFonts w:ascii="宋体" w:hAnsi="宋体" w:hint="eastAsia"/>
          <w:kern w:val="0"/>
          <w:szCs w:val="18"/>
        </w:rPr>
        <w:t>或型号</w:t>
      </w:r>
      <w:r>
        <w:rPr>
          <w:rFonts w:ascii="宋体" w:hAnsi="宋体"/>
          <w:kern w:val="0"/>
          <w:szCs w:val="18"/>
        </w:rPr>
        <w:t>)</w:t>
      </w:r>
      <w:r>
        <w:rPr>
          <w:rFonts w:ascii="宋体" w:hAnsi="宋体" w:hint="eastAsia"/>
          <w:kern w:val="0"/>
          <w:szCs w:val="18"/>
        </w:rPr>
        <w:t>、材质、数量等。</w:t>
      </w:r>
    </w:p>
    <w:p w14:paraId="79BFAA6E" w14:textId="77777777" w:rsidR="00847213" w:rsidRDefault="00847213">
      <w:pPr>
        <w:autoSpaceDE w:val="0"/>
        <w:autoSpaceDN w:val="0"/>
        <w:spacing w:line="288" w:lineRule="auto"/>
        <w:jc w:val="left"/>
        <w:rPr>
          <w:rFonts w:ascii="宋体" w:hAnsi="宋体" w:hint="eastAsia"/>
          <w:kern w:val="0"/>
          <w:szCs w:val="18"/>
        </w:rPr>
      </w:pPr>
    </w:p>
    <w:p w14:paraId="48FA492D" w14:textId="63388470" w:rsidR="00847213" w:rsidRDefault="00412D38">
      <w:pPr>
        <w:autoSpaceDE w:val="0"/>
        <w:autoSpaceDN w:val="0"/>
        <w:spacing w:line="288" w:lineRule="auto"/>
        <w:jc w:val="left"/>
        <w:rPr>
          <w:rFonts w:ascii="黑体" w:eastAsia="黑体" w:hAnsi="宋体" w:hint="eastAsia"/>
          <w:b/>
          <w:bCs/>
          <w:kern w:val="0"/>
          <w:szCs w:val="18"/>
        </w:rPr>
      </w:pPr>
      <w:r>
        <w:rPr>
          <w:rFonts w:ascii="黑体" w:eastAsia="黑体" w:hAnsi="宋体" w:hint="eastAsia"/>
          <w:b/>
          <w:bCs/>
          <w:kern w:val="0"/>
          <w:szCs w:val="18"/>
        </w:rPr>
        <w:t>12.6  空压工程</w:t>
      </w:r>
    </w:p>
    <w:p w14:paraId="44D63012" w14:textId="7C0039F5"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12.6.1</w:t>
      </w:r>
      <w:r>
        <w:rPr>
          <w:rFonts w:ascii="宋体" w:hAnsi="宋体" w:hint="eastAsia"/>
          <w:kern w:val="0"/>
          <w:szCs w:val="18"/>
        </w:rPr>
        <w:t xml:space="preserve"> 空压工程应阐述：压缩空气用量、压缩空气系统方案、节能措施、公用工程用量、压缩空气系统主要设备表。</w:t>
      </w:r>
    </w:p>
    <w:p w14:paraId="67FEEB84" w14:textId="77777777" w:rsidR="00847213" w:rsidRDefault="00412D38">
      <w:pPr>
        <w:numPr>
          <w:ilvl w:val="0"/>
          <w:numId w:val="12"/>
        </w:numPr>
        <w:autoSpaceDE w:val="0"/>
        <w:autoSpaceDN w:val="0"/>
        <w:spacing w:line="288" w:lineRule="auto"/>
        <w:jc w:val="left"/>
        <w:rPr>
          <w:rFonts w:ascii="宋体" w:hAnsi="宋体" w:hint="eastAsia"/>
          <w:kern w:val="0"/>
          <w:szCs w:val="18"/>
        </w:rPr>
      </w:pPr>
      <w:r>
        <w:rPr>
          <w:rFonts w:ascii="宋体" w:hAnsi="宋体" w:hint="eastAsia"/>
          <w:kern w:val="0"/>
          <w:szCs w:val="18"/>
        </w:rPr>
        <w:t>列表说明压缩空气用量；</w:t>
      </w:r>
    </w:p>
    <w:p w14:paraId="399E2402" w14:textId="77777777" w:rsidR="00847213" w:rsidRDefault="00412D38">
      <w:pPr>
        <w:numPr>
          <w:ilvl w:val="0"/>
          <w:numId w:val="12"/>
        </w:numPr>
        <w:autoSpaceDE w:val="0"/>
        <w:autoSpaceDN w:val="0"/>
        <w:spacing w:line="288" w:lineRule="auto"/>
        <w:jc w:val="left"/>
        <w:rPr>
          <w:rFonts w:ascii="宋体" w:hAnsi="宋体" w:hint="eastAsia"/>
          <w:kern w:val="0"/>
          <w:szCs w:val="18"/>
        </w:rPr>
      </w:pPr>
      <w:r>
        <w:rPr>
          <w:rFonts w:ascii="宋体" w:hAnsi="宋体" w:hint="eastAsia"/>
          <w:kern w:val="0"/>
          <w:szCs w:val="18"/>
        </w:rPr>
        <w:t>压缩空气系统方案，应包括供气规模、工艺流程、设备选择、控制方案、设备布置及建筑面积；</w:t>
      </w:r>
    </w:p>
    <w:p w14:paraId="02D840A4" w14:textId="77777777" w:rsidR="00847213" w:rsidRDefault="00412D38">
      <w:pPr>
        <w:numPr>
          <w:ilvl w:val="0"/>
          <w:numId w:val="12"/>
        </w:numPr>
        <w:autoSpaceDE w:val="0"/>
        <w:autoSpaceDN w:val="0"/>
        <w:spacing w:line="288" w:lineRule="auto"/>
        <w:jc w:val="left"/>
        <w:rPr>
          <w:rFonts w:ascii="宋体" w:hAnsi="宋体" w:hint="eastAsia"/>
          <w:kern w:val="0"/>
          <w:szCs w:val="18"/>
        </w:rPr>
      </w:pPr>
      <w:r>
        <w:rPr>
          <w:rFonts w:ascii="宋体" w:hAnsi="宋体" w:hint="eastAsia"/>
          <w:kern w:val="0"/>
          <w:szCs w:val="18"/>
        </w:rPr>
        <w:t>阐述所采取的节能措施；</w:t>
      </w:r>
    </w:p>
    <w:p w14:paraId="3D3473DF" w14:textId="77777777" w:rsidR="00847213" w:rsidRDefault="00412D38">
      <w:pPr>
        <w:numPr>
          <w:ilvl w:val="0"/>
          <w:numId w:val="12"/>
        </w:numPr>
        <w:autoSpaceDE w:val="0"/>
        <w:autoSpaceDN w:val="0"/>
        <w:spacing w:line="288" w:lineRule="auto"/>
        <w:jc w:val="left"/>
        <w:rPr>
          <w:rFonts w:ascii="宋体" w:hAnsi="宋体" w:hint="eastAsia"/>
          <w:kern w:val="0"/>
          <w:szCs w:val="18"/>
        </w:rPr>
      </w:pPr>
      <w:r>
        <w:rPr>
          <w:rFonts w:ascii="宋体" w:hAnsi="宋体" w:hint="eastAsia"/>
          <w:kern w:val="0"/>
          <w:szCs w:val="18"/>
        </w:rPr>
        <w:t>列表说明公用工程用量。</w:t>
      </w:r>
    </w:p>
    <w:p w14:paraId="204E16DF" w14:textId="436F6DC4"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12.6.2</w:t>
      </w:r>
      <w:r>
        <w:rPr>
          <w:rFonts w:ascii="宋体" w:hAnsi="宋体" w:hint="eastAsia"/>
          <w:kern w:val="0"/>
          <w:szCs w:val="18"/>
        </w:rPr>
        <w:t xml:space="preserve">  压缩空气系统主要</w:t>
      </w:r>
      <w:r>
        <w:rPr>
          <w:rFonts w:hint="eastAsia"/>
        </w:rPr>
        <w:t>设备表，应标明</w:t>
      </w:r>
      <w:r>
        <w:rPr>
          <w:rFonts w:ascii="宋体" w:hAnsi="宋体" w:hint="eastAsia"/>
          <w:kern w:val="0"/>
          <w:szCs w:val="18"/>
        </w:rPr>
        <w:t>设备名称、初步的规格</w:t>
      </w:r>
      <w:r>
        <w:rPr>
          <w:rFonts w:ascii="宋体" w:hAnsi="宋体"/>
          <w:kern w:val="0"/>
          <w:szCs w:val="18"/>
        </w:rPr>
        <w:t>(</w:t>
      </w:r>
      <w:r>
        <w:rPr>
          <w:rFonts w:ascii="宋体" w:hAnsi="宋体" w:hint="eastAsia"/>
          <w:kern w:val="0"/>
          <w:szCs w:val="18"/>
        </w:rPr>
        <w:t>或型号</w:t>
      </w:r>
      <w:r>
        <w:rPr>
          <w:rFonts w:ascii="宋体" w:hAnsi="宋体"/>
          <w:kern w:val="0"/>
          <w:szCs w:val="18"/>
        </w:rPr>
        <w:t>)</w:t>
      </w:r>
      <w:r>
        <w:rPr>
          <w:rFonts w:ascii="宋体" w:hAnsi="宋体" w:hint="eastAsia"/>
          <w:kern w:val="0"/>
          <w:szCs w:val="18"/>
        </w:rPr>
        <w:t>、材质、数量等。</w:t>
      </w:r>
    </w:p>
    <w:p w14:paraId="6ED01FDB" w14:textId="77777777" w:rsidR="00847213" w:rsidRDefault="00847213">
      <w:pPr>
        <w:autoSpaceDE w:val="0"/>
        <w:autoSpaceDN w:val="0"/>
        <w:spacing w:line="288" w:lineRule="auto"/>
        <w:jc w:val="left"/>
        <w:rPr>
          <w:rFonts w:ascii="宋体" w:hAnsi="宋体" w:hint="eastAsia"/>
          <w:kern w:val="0"/>
          <w:szCs w:val="18"/>
        </w:rPr>
      </w:pPr>
    </w:p>
    <w:p w14:paraId="41631343" w14:textId="24D2CF7F" w:rsidR="00847213" w:rsidRDefault="00412D38">
      <w:pPr>
        <w:autoSpaceDE w:val="0"/>
        <w:autoSpaceDN w:val="0"/>
        <w:spacing w:line="288" w:lineRule="auto"/>
        <w:jc w:val="left"/>
        <w:rPr>
          <w:rFonts w:ascii="黑体" w:eastAsia="黑体" w:hAnsi="宋体" w:hint="eastAsia"/>
          <w:b/>
          <w:bCs/>
          <w:kern w:val="0"/>
          <w:szCs w:val="18"/>
        </w:rPr>
      </w:pPr>
      <w:r>
        <w:rPr>
          <w:rFonts w:ascii="黑体" w:eastAsia="黑体" w:hAnsi="宋体" w:hint="eastAsia"/>
          <w:b/>
          <w:bCs/>
          <w:kern w:val="0"/>
          <w:szCs w:val="18"/>
        </w:rPr>
        <w:t>12.7  制冷工程</w:t>
      </w:r>
    </w:p>
    <w:p w14:paraId="10E6D12D" w14:textId="2C48863B"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12.7.1</w:t>
      </w:r>
      <w:r>
        <w:rPr>
          <w:rFonts w:ascii="宋体" w:hAnsi="宋体" w:hint="eastAsia"/>
          <w:kern w:val="0"/>
          <w:szCs w:val="18"/>
        </w:rPr>
        <w:t xml:space="preserve">  制冷工程应阐述：冷量、制冷系统方案、节能措施、公用工程量、制冷主要设备表。</w:t>
      </w:r>
    </w:p>
    <w:p w14:paraId="01F36B0A" w14:textId="77777777" w:rsidR="00847213" w:rsidRDefault="00412D38">
      <w:pPr>
        <w:numPr>
          <w:ilvl w:val="0"/>
          <w:numId w:val="13"/>
        </w:numPr>
        <w:autoSpaceDE w:val="0"/>
        <w:autoSpaceDN w:val="0"/>
        <w:spacing w:line="288" w:lineRule="auto"/>
        <w:jc w:val="left"/>
        <w:rPr>
          <w:rFonts w:ascii="宋体" w:hAnsi="宋体" w:hint="eastAsia"/>
          <w:kern w:val="0"/>
          <w:szCs w:val="18"/>
        </w:rPr>
      </w:pPr>
      <w:r>
        <w:rPr>
          <w:rFonts w:ascii="宋体" w:hAnsi="宋体" w:hint="eastAsia"/>
          <w:kern w:val="0"/>
          <w:szCs w:val="18"/>
        </w:rPr>
        <w:t>列表说明冷量用量；</w:t>
      </w:r>
    </w:p>
    <w:p w14:paraId="725E213E" w14:textId="77777777" w:rsidR="00847213" w:rsidRDefault="00412D38">
      <w:pPr>
        <w:numPr>
          <w:ilvl w:val="0"/>
          <w:numId w:val="13"/>
        </w:numPr>
        <w:autoSpaceDE w:val="0"/>
        <w:autoSpaceDN w:val="0"/>
        <w:spacing w:line="288" w:lineRule="auto"/>
        <w:jc w:val="left"/>
        <w:rPr>
          <w:rFonts w:ascii="宋体" w:hAnsi="宋体" w:hint="eastAsia"/>
          <w:kern w:val="0"/>
          <w:szCs w:val="18"/>
        </w:rPr>
      </w:pPr>
      <w:r>
        <w:rPr>
          <w:rFonts w:ascii="宋体" w:hAnsi="宋体" w:hint="eastAsia"/>
          <w:kern w:val="0"/>
          <w:szCs w:val="18"/>
        </w:rPr>
        <w:t>制冷系统方案，应包括供冷负荷、工艺流程、设备选择、控制方案、设备布置及建筑面积；</w:t>
      </w:r>
    </w:p>
    <w:p w14:paraId="202E33B9" w14:textId="77777777" w:rsidR="00847213" w:rsidRDefault="00412D38">
      <w:pPr>
        <w:numPr>
          <w:ilvl w:val="0"/>
          <w:numId w:val="13"/>
        </w:numPr>
        <w:autoSpaceDE w:val="0"/>
        <w:autoSpaceDN w:val="0"/>
        <w:spacing w:line="288" w:lineRule="auto"/>
        <w:jc w:val="left"/>
        <w:rPr>
          <w:rFonts w:ascii="宋体" w:hAnsi="宋体" w:hint="eastAsia"/>
          <w:kern w:val="0"/>
          <w:szCs w:val="18"/>
        </w:rPr>
      </w:pPr>
      <w:r>
        <w:rPr>
          <w:rFonts w:ascii="宋体" w:hAnsi="宋体" w:hint="eastAsia"/>
          <w:kern w:val="0"/>
          <w:szCs w:val="18"/>
        </w:rPr>
        <w:t>阐述所采取的节能措施；</w:t>
      </w:r>
    </w:p>
    <w:p w14:paraId="278315DA" w14:textId="77777777" w:rsidR="00847213" w:rsidRDefault="00412D38">
      <w:pPr>
        <w:numPr>
          <w:ilvl w:val="0"/>
          <w:numId w:val="13"/>
        </w:numPr>
        <w:autoSpaceDE w:val="0"/>
        <w:autoSpaceDN w:val="0"/>
        <w:spacing w:line="288" w:lineRule="auto"/>
        <w:jc w:val="left"/>
        <w:rPr>
          <w:rFonts w:ascii="宋体" w:hAnsi="宋体" w:hint="eastAsia"/>
          <w:kern w:val="0"/>
          <w:szCs w:val="18"/>
        </w:rPr>
      </w:pPr>
      <w:r>
        <w:rPr>
          <w:rFonts w:ascii="宋体" w:hAnsi="宋体" w:hint="eastAsia"/>
          <w:kern w:val="0"/>
          <w:szCs w:val="18"/>
        </w:rPr>
        <w:t>列表说明公用工程用量。</w:t>
      </w:r>
    </w:p>
    <w:p w14:paraId="6AEA1745" w14:textId="37AD9A72"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12.7.2</w:t>
      </w:r>
      <w:r>
        <w:rPr>
          <w:rFonts w:ascii="宋体" w:hAnsi="宋体" w:hint="eastAsia"/>
          <w:kern w:val="0"/>
          <w:szCs w:val="18"/>
        </w:rPr>
        <w:t xml:space="preserve">  制冷主要</w:t>
      </w:r>
      <w:r>
        <w:rPr>
          <w:rFonts w:hint="eastAsia"/>
        </w:rPr>
        <w:t>设备表，应标明</w:t>
      </w:r>
      <w:r>
        <w:rPr>
          <w:rFonts w:ascii="宋体" w:hAnsi="宋体" w:hint="eastAsia"/>
          <w:kern w:val="0"/>
          <w:szCs w:val="18"/>
        </w:rPr>
        <w:t>设备名称、初步的规格</w:t>
      </w:r>
      <w:r>
        <w:rPr>
          <w:rFonts w:ascii="宋体" w:hAnsi="宋体"/>
          <w:kern w:val="0"/>
          <w:szCs w:val="18"/>
        </w:rPr>
        <w:t>(</w:t>
      </w:r>
      <w:r>
        <w:rPr>
          <w:rFonts w:ascii="宋体" w:hAnsi="宋体" w:hint="eastAsia"/>
          <w:kern w:val="0"/>
          <w:szCs w:val="18"/>
        </w:rPr>
        <w:t>或型号</w:t>
      </w:r>
      <w:r>
        <w:rPr>
          <w:rFonts w:ascii="宋体" w:hAnsi="宋体"/>
          <w:kern w:val="0"/>
          <w:szCs w:val="18"/>
        </w:rPr>
        <w:t>)</w:t>
      </w:r>
      <w:r>
        <w:rPr>
          <w:rFonts w:ascii="宋体" w:hAnsi="宋体" w:hint="eastAsia"/>
          <w:kern w:val="0"/>
          <w:szCs w:val="18"/>
        </w:rPr>
        <w:t>、材质、数量等。</w:t>
      </w:r>
    </w:p>
    <w:p w14:paraId="318BB26B" w14:textId="77777777" w:rsidR="00847213" w:rsidRDefault="00847213">
      <w:pPr>
        <w:autoSpaceDE w:val="0"/>
        <w:autoSpaceDN w:val="0"/>
        <w:spacing w:line="288" w:lineRule="auto"/>
        <w:jc w:val="left"/>
        <w:rPr>
          <w:rFonts w:ascii="宋体" w:hAnsi="宋体" w:hint="eastAsia"/>
          <w:kern w:val="0"/>
          <w:szCs w:val="18"/>
        </w:rPr>
      </w:pPr>
    </w:p>
    <w:p w14:paraId="5748928E" w14:textId="77777777"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 xml:space="preserve">12.8  </w:t>
      </w:r>
      <w:r>
        <w:rPr>
          <w:rFonts w:hint="eastAsia"/>
          <w:szCs w:val="18"/>
        </w:rPr>
        <w:t>厂区外管工程主要简述</w:t>
      </w:r>
      <w:r>
        <w:rPr>
          <w:rFonts w:ascii="宋体" w:hAnsi="宋体" w:hint="eastAsia"/>
        </w:rPr>
        <w:t>外管管道所输送的介质的情况及室外管道敷设方案等。</w:t>
      </w:r>
    </w:p>
    <w:p w14:paraId="162B29B4" w14:textId="77777777" w:rsidR="00847213" w:rsidRDefault="00847213">
      <w:pPr>
        <w:autoSpaceDE w:val="0"/>
        <w:autoSpaceDN w:val="0"/>
        <w:spacing w:line="288" w:lineRule="auto"/>
        <w:jc w:val="left"/>
        <w:rPr>
          <w:rFonts w:ascii="黑体" w:eastAsia="黑体" w:hAnsi="宋体" w:hint="eastAsia"/>
          <w:b/>
          <w:bCs/>
          <w:kern w:val="0"/>
          <w:szCs w:val="18"/>
        </w:rPr>
      </w:pPr>
    </w:p>
    <w:p w14:paraId="10EBA93F" w14:textId="2CC11FAF" w:rsidR="00847213" w:rsidRDefault="00412D38">
      <w:pPr>
        <w:autoSpaceDE w:val="0"/>
        <w:autoSpaceDN w:val="0"/>
        <w:spacing w:line="288" w:lineRule="auto"/>
        <w:jc w:val="left"/>
        <w:rPr>
          <w:rFonts w:ascii="黑体" w:eastAsia="黑体" w:hAnsi="宋体" w:hint="eastAsia"/>
          <w:b/>
          <w:bCs/>
          <w:kern w:val="0"/>
          <w:szCs w:val="18"/>
        </w:rPr>
      </w:pPr>
      <w:r>
        <w:rPr>
          <w:rFonts w:ascii="黑体" w:eastAsia="黑体" w:hAnsi="宋体" w:hint="eastAsia"/>
          <w:b/>
          <w:bCs/>
          <w:kern w:val="0"/>
          <w:szCs w:val="18"/>
        </w:rPr>
        <w:t>12.9  仓储设施</w:t>
      </w:r>
    </w:p>
    <w:p w14:paraId="3BC89AF9" w14:textId="1E3A6B75"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12.9.1</w:t>
      </w:r>
      <w:r>
        <w:rPr>
          <w:rFonts w:ascii="宋体" w:hAnsi="宋体" w:hint="eastAsia"/>
          <w:kern w:val="0"/>
          <w:szCs w:val="18"/>
        </w:rPr>
        <w:t xml:space="preserve">  仓储设施包括综合仓库、化学品库、贮罐区等。</w:t>
      </w:r>
    </w:p>
    <w:p w14:paraId="19EE0811" w14:textId="77777777" w:rsidR="00847213" w:rsidRDefault="00412D38">
      <w:pPr>
        <w:numPr>
          <w:ilvl w:val="0"/>
          <w:numId w:val="14"/>
        </w:numPr>
        <w:autoSpaceDE w:val="0"/>
        <w:autoSpaceDN w:val="0"/>
        <w:spacing w:line="288" w:lineRule="auto"/>
        <w:jc w:val="left"/>
        <w:rPr>
          <w:rFonts w:ascii="宋体" w:hAnsi="宋体" w:hint="eastAsia"/>
          <w:kern w:val="0"/>
          <w:szCs w:val="18"/>
        </w:rPr>
      </w:pPr>
      <w:r>
        <w:rPr>
          <w:rFonts w:ascii="宋体" w:hAnsi="宋体" w:hint="eastAsia"/>
          <w:kern w:val="0"/>
          <w:szCs w:val="18"/>
        </w:rPr>
        <w:t>综合仓库，主要简述综合仓库贮存量、储存条件、货架高度、安全措施、建筑面积等；</w:t>
      </w:r>
    </w:p>
    <w:p w14:paraId="5BB84433" w14:textId="77777777" w:rsidR="00847213" w:rsidRDefault="00412D38">
      <w:pPr>
        <w:numPr>
          <w:ilvl w:val="0"/>
          <w:numId w:val="14"/>
        </w:numPr>
        <w:autoSpaceDE w:val="0"/>
        <w:autoSpaceDN w:val="0"/>
        <w:spacing w:line="288" w:lineRule="auto"/>
        <w:jc w:val="left"/>
        <w:rPr>
          <w:rFonts w:ascii="宋体" w:hAnsi="宋体" w:hint="eastAsia"/>
          <w:kern w:val="0"/>
          <w:szCs w:val="18"/>
        </w:rPr>
      </w:pPr>
      <w:r>
        <w:rPr>
          <w:rFonts w:ascii="宋体" w:hAnsi="宋体" w:hint="eastAsia"/>
          <w:kern w:val="0"/>
          <w:szCs w:val="18"/>
        </w:rPr>
        <w:t>化学品库，主要简述化学品库性质、贮存内容、储存条件、贮存量、安全措施、建筑面积等；</w:t>
      </w:r>
    </w:p>
    <w:p w14:paraId="471D3211" w14:textId="77777777" w:rsidR="00847213" w:rsidRDefault="00412D38">
      <w:pPr>
        <w:numPr>
          <w:ilvl w:val="0"/>
          <w:numId w:val="14"/>
        </w:numPr>
        <w:autoSpaceDE w:val="0"/>
        <w:autoSpaceDN w:val="0"/>
        <w:spacing w:line="288" w:lineRule="auto"/>
        <w:jc w:val="left"/>
        <w:rPr>
          <w:rFonts w:ascii="宋体" w:hAnsi="宋体" w:hint="eastAsia"/>
          <w:kern w:val="0"/>
          <w:szCs w:val="18"/>
        </w:rPr>
      </w:pPr>
      <w:r>
        <w:rPr>
          <w:rFonts w:ascii="宋体" w:hAnsi="宋体" w:hint="eastAsia"/>
          <w:kern w:val="0"/>
          <w:szCs w:val="18"/>
        </w:rPr>
        <w:t>贮罐区，主要简述贮罐区原料品种、原料特性、贮存周期、总贮存量、运输及装卸设施、设备选择等。</w:t>
      </w:r>
    </w:p>
    <w:p w14:paraId="46169256" w14:textId="66A86445"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12.9.2</w:t>
      </w:r>
      <w:r>
        <w:rPr>
          <w:rFonts w:ascii="宋体" w:hAnsi="宋体" w:hint="eastAsia"/>
          <w:kern w:val="0"/>
          <w:szCs w:val="18"/>
        </w:rPr>
        <w:t xml:space="preserve">  </w:t>
      </w:r>
      <w:r>
        <w:rPr>
          <w:rFonts w:hint="eastAsia"/>
        </w:rPr>
        <w:t>设备表，应标明</w:t>
      </w:r>
      <w:r>
        <w:rPr>
          <w:rFonts w:ascii="宋体" w:hAnsi="宋体" w:hint="eastAsia"/>
          <w:kern w:val="0"/>
          <w:szCs w:val="18"/>
        </w:rPr>
        <w:t>设备名称、初步的规格</w:t>
      </w:r>
      <w:r>
        <w:rPr>
          <w:rFonts w:ascii="宋体" w:hAnsi="宋体"/>
          <w:kern w:val="0"/>
          <w:szCs w:val="18"/>
        </w:rPr>
        <w:t>(</w:t>
      </w:r>
      <w:r>
        <w:rPr>
          <w:rFonts w:ascii="宋体" w:hAnsi="宋体" w:hint="eastAsia"/>
          <w:kern w:val="0"/>
          <w:szCs w:val="18"/>
        </w:rPr>
        <w:t>或型号</w:t>
      </w:r>
      <w:r>
        <w:rPr>
          <w:rFonts w:ascii="宋体" w:hAnsi="宋体"/>
          <w:kern w:val="0"/>
          <w:szCs w:val="18"/>
        </w:rPr>
        <w:t>)</w:t>
      </w:r>
      <w:r>
        <w:rPr>
          <w:rFonts w:ascii="宋体" w:hAnsi="宋体" w:hint="eastAsia"/>
          <w:kern w:val="0"/>
          <w:szCs w:val="18"/>
        </w:rPr>
        <w:t>、材质、数量等。</w:t>
      </w:r>
    </w:p>
    <w:p w14:paraId="6AF8D71D" w14:textId="77777777" w:rsidR="00847213" w:rsidRDefault="00847213">
      <w:pPr>
        <w:autoSpaceDE w:val="0"/>
        <w:autoSpaceDN w:val="0"/>
        <w:spacing w:line="288" w:lineRule="auto"/>
        <w:jc w:val="left"/>
        <w:rPr>
          <w:rFonts w:ascii="宋体" w:hAnsi="宋体" w:hint="eastAsia"/>
          <w:kern w:val="0"/>
          <w:sz w:val="18"/>
          <w:szCs w:val="18"/>
        </w:rPr>
      </w:pPr>
    </w:p>
    <w:p w14:paraId="6761669F" w14:textId="77777777" w:rsidR="00847213" w:rsidRDefault="00412D38">
      <w:pPr>
        <w:pStyle w:val="a7"/>
        <w:tabs>
          <w:tab w:val="clear" w:pos="4153"/>
          <w:tab w:val="clear" w:pos="8306"/>
        </w:tabs>
        <w:autoSpaceDE w:val="0"/>
        <w:autoSpaceDN w:val="0"/>
        <w:snapToGrid/>
        <w:spacing w:line="288" w:lineRule="auto"/>
        <w:rPr>
          <w:rFonts w:ascii="宋体" w:hAnsi="宋体" w:hint="eastAsia"/>
          <w:kern w:val="0"/>
        </w:rPr>
      </w:pPr>
      <w:r>
        <w:rPr>
          <w:rFonts w:ascii="宋体" w:hAnsi="宋体" w:hint="eastAsia"/>
          <w:kern w:val="0"/>
        </w:rPr>
        <w:t>注：若有其它仓储设施应按上述要求说明。</w:t>
      </w:r>
    </w:p>
    <w:p w14:paraId="1EAAE1F7" w14:textId="77777777" w:rsidR="00847213" w:rsidRDefault="00847213">
      <w:pPr>
        <w:autoSpaceDE w:val="0"/>
        <w:autoSpaceDN w:val="0"/>
        <w:spacing w:line="288" w:lineRule="auto"/>
        <w:jc w:val="left"/>
        <w:rPr>
          <w:rFonts w:ascii="宋体" w:hAnsi="宋体" w:hint="eastAsia"/>
          <w:kern w:val="0"/>
          <w:szCs w:val="18"/>
        </w:rPr>
      </w:pPr>
    </w:p>
    <w:p w14:paraId="1CAB9268" w14:textId="6FEE1A1A" w:rsidR="00847213" w:rsidRDefault="00412D38">
      <w:pPr>
        <w:autoSpaceDE w:val="0"/>
        <w:autoSpaceDN w:val="0"/>
        <w:spacing w:line="288" w:lineRule="auto"/>
        <w:jc w:val="left"/>
        <w:rPr>
          <w:rFonts w:ascii="黑体" w:eastAsia="黑体" w:hAnsi="宋体" w:hint="eastAsia"/>
          <w:b/>
          <w:bCs/>
          <w:kern w:val="0"/>
          <w:szCs w:val="18"/>
        </w:rPr>
      </w:pPr>
      <w:r>
        <w:rPr>
          <w:rFonts w:ascii="黑体" w:eastAsia="黑体" w:hAnsi="宋体" w:hint="eastAsia"/>
          <w:b/>
          <w:bCs/>
          <w:kern w:val="0"/>
          <w:szCs w:val="18"/>
        </w:rPr>
        <w:t>12.10  维修设施</w:t>
      </w:r>
    </w:p>
    <w:p w14:paraId="7D1C52CE" w14:textId="23BF4E81" w:rsidR="00847213" w:rsidRDefault="00412D38">
      <w:pPr>
        <w:autoSpaceDE w:val="0"/>
        <w:autoSpaceDN w:val="0"/>
        <w:spacing w:line="288" w:lineRule="auto"/>
        <w:jc w:val="left"/>
        <w:rPr>
          <w:rFonts w:ascii="宋体" w:hAnsi="宋体" w:hint="eastAsia"/>
          <w:kern w:val="0"/>
          <w:szCs w:val="18"/>
        </w:rPr>
      </w:pPr>
      <w:r>
        <w:rPr>
          <w:rFonts w:ascii="宋体" w:hAnsi="宋体" w:hint="eastAsia"/>
          <w:kern w:val="0"/>
          <w:szCs w:val="18"/>
        </w:rPr>
        <w:t xml:space="preserve"> 维修设施主要简述维修主要任务、规模与能力、建筑面积等</w:t>
      </w:r>
      <w:r>
        <w:rPr>
          <w:rFonts w:ascii="宋体" w:hAnsi="宋体" w:hint="eastAsia"/>
        </w:rPr>
        <w:t>。</w:t>
      </w:r>
    </w:p>
    <w:p w14:paraId="42A19D6D" w14:textId="3B574BFF" w:rsidR="00847213" w:rsidRDefault="00412D38">
      <w:pPr>
        <w:autoSpaceDE w:val="0"/>
        <w:autoSpaceDN w:val="0"/>
        <w:spacing w:line="288" w:lineRule="auto"/>
        <w:jc w:val="left"/>
        <w:rPr>
          <w:rFonts w:ascii="黑体" w:eastAsia="黑体" w:hAnsi="宋体" w:hint="eastAsia"/>
          <w:b/>
          <w:bCs/>
          <w:kern w:val="0"/>
          <w:szCs w:val="18"/>
        </w:rPr>
      </w:pPr>
      <w:r>
        <w:rPr>
          <w:rFonts w:ascii="宋体" w:hAnsi="宋体"/>
          <w:kern w:val="0"/>
          <w:szCs w:val="18"/>
        </w:rPr>
        <w:br/>
      </w:r>
      <w:r>
        <w:rPr>
          <w:rFonts w:ascii="黑体" w:eastAsia="黑体" w:hAnsi="宋体" w:hint="eastAsia"/>
          <w:b/>
          <w:bCs/>
          <w:kern w:val="0"/>
          <w:szCs w:val="18"/>
        </w:rPr>
        <w:t>12.11  办公综合设施</w:t>
      </w:r>
    </w:p>
    <w:p w14:paraId="4D212A5A" w14:textId="75497B84" w:rsidR="00847213" w:rsidRDefault="00412D38">
      <w:pPr>
        <w:autoSpaceDE w:val="0"/>
        <w:autoSpaceDN w:val="0"/>
        <w:spacing w:line="288" w:lineRule="auto"/>
        <w:jc w:val="left"/>
        <w:rPr>
          <w:rFonts w:ascii="宋体" w:hAnsi="宋体" w:hint="eastAsia"/>
          <w:kern w:val="0"/>
          <w:szCs w:val="18"/>
        </w:rPr>
      </w:pPr>
      <w:r>
        <w:rPr>
          <w:rFonts w:ascii="宋体" w:hAnsi="宋体" w:hint="eastAsia"/>
          <w:kern w:val="0"/>
          <w:szCs w:val="18"/>
        </w:rPr>
        <w:t xml:space="preserve">  办公综合设施主要简述全厂行政管理设施的设置方案和建筑面积等。</w:t>
      </w:r>
    </w:p>
    <w:p w14:paraId="0C628AAD" w14:textId="77777777" w:rsidR="00847213" w:rsidRDefault="00847213">
      <w:pPr>
        <w:autoSpaceDE w:val="0"/>
        <w:autoSpaceDN w:val="0"/>
        <w:spacing w:line="288" w:lineRule="auto"/>
        <w:jc w:val="left"/>
        <w:rPr>
          <w:rFonts w:ascii="宋体" w:hAnsi="宋体" w:hint="eastAsia"/>
          <w:kern w:val="0"/>
          <w:szCs w:val="18"/>
        </w:rPr>
      </w:pPr>
    </w:p>
    <w:p w14:paraId="3B6EC95E" w14:textId="77777777" w:rsidR="00847213" w:rsidRDefault="00412D38">
      <w:pPr>
        <w:autoSpaceDE w:val="0"/>
        <w:autoSpaceDN w:val="0"/>
        <w:spacing w:line="288" w:lineRule="auto"/>
        <w:jc w:val="left"/>
        <w:rPr>
          <w:rFonts w:ascii="黑体" w:eastAsia="黑体" w:hAnsi="宋体" w:hint="eastAsia"/>
          <w:b/>
          <w:bCs/>
          <w:kern w:val="0"/>
          <w:szCs w:val="18"/>
        </w:rPr>
      </w:pPr>
      <w:r>
        <w:rPr>
          <w:rFonts w:ascii="黑体" w:eastAsia="黑体" w:hAnsi="宋体" w:hint="eastAsia"/>
          <w:b/>
          <w:bCs/>
          <w:kern w:val="0"/>
          <w:szCs w:val="18"/>
        </w:rPr>
        <w:t>12.12  质检设施</w:t>
      </w:r>
    </w:p>
    <w:p w14:paraId="242FEFAB" w14:textId="77777777" w:rsidR="00847213" w:rsidRDefault="00412D38">
      <w:pPr>
        <w:autoSpaceDE w:val="0"/>
        <w:autoSpaceDN w:val="0"/>
        <w:spacing w:line="288" w:lineRule="auto"/>
        <w:ind w:firstLine="420"/>
        <w:jc w:val="left"/>
        <w:rPr>
          <w:rFonts w:ascii="黑体" w:eastAsia="黑体" w:hAnsi="宋体" w:hint="eastAsia"/>
          <w:kern w:val="0"/>
          <w:szCs w:val="18"/>
        </w:rPr>
      </w:pPr>
      <w:r>
        <w:rPr>
          <w:rFonts w:ascii="宋体" w:hAnsi="宋体" w:hint="eastAsia"/>
          <w:kern w:val="0"/>
          <w:szCs w:val="18"/>
        </w:rPr>
        <w:t>质检设施主要简述医药产品质量管理机构（QC、QA、分析试验中心等）设置情况和建筑面积等。</w:t>
      </w:r>
    </w:p>
    <w:p w14:paraId="5E0A48C3" w14:textId="77777777" w:rsidR="00847213" w:rsidRDefault="00847213">
      <w:pPr>
        <w:autoSpaceDE w:val="0"/>
        <w:autoSpaceDN w:val="0"/>
        <w:spacing w:line="288" w:lineRule="auto"/>
        <w:jc w:val="left"/>
        <w:rPr>
          <w:rFonts w:ascii="宋体" w:hAnsi="宋体" w:hint="eastAsia"/>
          <w:kern w:val="0"/>
          <w:szCs w:val="18"/>
        </w:rPr>
      </w:pPr>
    </w:p>
    <w:p w14:paraId="4B965248" w14:textId="6B2CB951" w:rsidR="00847213" w:rsidRDefault="00412D38">
      <w:pPr>
        <w:autoSpaceDE w:val="0"/>
        <w:autoSpaceDN w:val="0"/>
        <w:spacing w:line="288" w:lineRule="auto"/>
        <w:jc w:val="left"/>
        <w:rPr>
          <w:rFonts w:ascii="黑体" w:eastAsia="黑体" w:hAnsi="宋体" w:hint="eastAsia"/>
          <w:b/>
          <w:bCs/>
          <w:kern w:val="0"/>
          <w:szCs w:val="18"/>
        </w:rPr>
      </w:pPr>
      <w:r>
        <w:rPr>
          <w:rFonts w:ascii="黑体" w:eastAsia="黑体" w:hAnsi="宋体" w:hint="eastAsia"/>
          <w:b/>
          <w:bCs/>
          <w:kern w:val="0"/>
          <w:szCs w:val="18"/>
        </w:rPr>
        <w:t>12.13  动物房</w:t>
      </w:r>
    </w:p>
    <w:p w14:paraId="60DF6E25" w14:textId="04F8457F" w:rsidR="00847213" w:rsidRDefault="00412D38">
      <w:pPr>
        <w:autoSpaceDE w:val="0"/>
        <w:autoSpaceDN w:val="0"/>
        <w:spacing w:line="288" w:lineRule="auto"/>
        <w:jc w:val="left"/>
        <w:rPr>
          <w:rFonts w:ascii="宋体" w:hAnsi="宋体" w:hint="eastAsia"/>
          <w:kern w:val="0"/>
          <w:szCs w:val="18"/>
        </w:rPr>
      </w:pPr>
      <w:r>
        <w:rPr>
          <w:rFonts w:ascii="宋体" w:hAnsi="宋体" w:hint="eastAsia"/>
          <w:kern w:val="0"/>
          <w:szCs w:val="18"/>
        </w:rPr>
        <w:t xml:space="preserve">  动物房主要简述动物房目的、实验（饲养）动物品种、等级、规模、动物房组成、建筑面积、环境条件分类等。</w:t>
      </w:r>
    </w:p>
    <w:p w14:paraId="7691610C" w14:textId="77777777" w:rsidR="00847213" w:rsidRDefault="00847213">
      <w:pPr>
        <w:autoSpaceDE w:val="0"/>
        <w:autoSpaceDN w:val="0"/>
        <w:spacing w:line="288" w:lineRule="auto"/>
        <w:jc w:val="left"/>
        <w:rPr>
          <w:rFonts w:ascii="宋体" w:hAnsi="宋体" w:hint="eastAsia"/>
          <w:kern w:val="0"/>
          <w:szCs w:val="18"/>
        </w:rPr>
      </w:pPr>
    </w:p>
    <w:p w14:paraId="424500DF" w14:textId="77777777" w:rsidR="00847213" w:rsidRDefault="00847213">
      <w:pPr>
        <w:autoSpaceDE w:val="0"/>
        <w:autoSpaceDN w:val="0"/>
        <w:spacing w:line="288" w:lineRule="auto"/>
        <w:jc w:val="left"/>
        <w:rPr>
          <w:rFonts w:ascii="宋体" w:hAnsi="宋体" w:hint="eastAsia"/>
          <w:kern w:val="0"/>
          <w:szCs w:val="18"/>
        </w:rPr>
      </w:pPr>
    </w:p>
    <w:p w14:paraId="6C3F3A0F" w14:textId="77777777" w:rsidR="00847213" w:rsidRDefault="00847213">
      <w:pPr>
        <w:autoSpaceDE w:val="0"/>
        <w:autoSpaceDN w:val="0"/>
        <w:spacing w:line="288" w:lineRule="auto"/>
        <w:jc w:val="left"/>
        <w:rPr>
          <w:rFonts w:ascii="宋体" w:hAnsi="宋体" w:hint="eastAsia"/>
          <w:kern w:val="0"/>
          <w:szCs w:val="18"/>
        </w:rPr>
      </w:pPr>
    </w:p>
    <w:p w14:paraId="50A3437D" w14:textId="77777777" w:rsidR="00847213" w:rsidRDefault="00412D38">
      <w:pPr>
        <w:pStyle w:val="a7"/>
        <w:tabs>
          <w:tab w:val="clear" w:pos="4153"/>
          <w:tab w:val="clear" w:pos="8306"/>
        </w:tabs>
        <w:autoSpaceDE w:val="0"/>
        <w:autoSpaceDN w:val="0"/>
        <w:snapToGrid/>
        <w:spacing w:line="288" w:lineRule="auto"/>
        <w:rPr>
          <w:rFonts w:ascii="宋体" w:hAnsi="宋体" w:hint="eastAsia"/>
          <w:kern w:val="0"/>
        </w:rPr>
      </w:pPr>
      <w:r>
        <w:rPr>
          <w:rFonts w:ascii="宋体" w:hAnsi="宋体" w:hint="eastAsia"/>
          <w:kern w:val="0"/>
        </w:rPr>
        <w:t>注：</w:t>
      </w:r>
      <w:r>
        <w:rPr>
          <w:rFonts w:ascii="宋体" w:hAnsi="宋体" w:hint="eastAsia"/>
        </w:rPr>
        <w:t>此处仅列出医药建设项目中常用的</w:t>
      </w:r>
      <w:r>
        <w:rPr>
          <w:rFonts w:ascii="宋体" w:hAnsi="宋体" w:hint="eastAsia"/>
          <w:kern w:val="0"/>
        </w:rPr>
        <w:t>辅助设施</w:t>
      </w:r>
      <w:r>
        <w:rPr>
          <w:rFonts w:ascii="宋体" w:hAnsi="宋体" w:hint="eastAsia"/>
        </w:rPr>
        <w:t>内容，项目实施中</w:t>
      </w:r>
      <w:r>
        <w:rPr>
          <w:rFonts w:ascii="宋体" w:hAnsi="宋体" w:hint="eastAsia"/>
          <w:kern w:val="0"/>
        </w:rPr>
        <w:t>若有其它辅助设施</w:t>
      </w:r>
      <w:r>
        <w:rPr>
          <w:rFonts w:ascii="宋体" w:hAnsi="宋体" w:hint="eastAsia"/>
        </w:rPr>
        <w:t>，应按上述要求深度进行编制。</w:t>
      </w:r>
    </w:p>
    <w:p w14:paraId="2260FDEF" w14:textId="77777777" w:rsidR="00847213" w:rsidRDefault="00847213">
      <w:pPr>
        <w:autoSpaceDE w:val="0"/>
        <w:autoSpaceDN w:val="0"/>
        <w:spacing w:line="288" w:lineRule="auto"/>
        <w:jc w:val="left"/>
        <w:rPr>
          <w:rFonts w:ascii="宋体" w:hAnsi="宋体" w:hint="eastAsia"/>
          <w:kern w:val="0"/>
          <w:szCs w:val="18"/>
        </w:rPr>
      </w:pPr>
    </w:p>
    <w:p w14:paraId="7DFA8666" w14:textId="77777777" w:rsidR="00847213" w:rsidRDefault="00847213">
      <w:pPr>
        <w:autoSpaceDE w:val="0"/>
        <w:autoSpaceDN w:val="0"/>
        <w:spacing w:line="288" w:lineRule="auto"/>
        <w:jc w:val="left"/>
        <w:rPr>
          <w:rFonts w:ascii="宋体" w:hAnsi="宋体" w:hint="eastAsia"/>
          <w:kern w:val="0"/>
          <w:szCs w:val="18"/>
        </w:rPr>
      </w:pPr>
    </w:p>
    <w:p w14:paraId="0F02E953" w14:textId="59ED41F4" w:rsidR="00847213" w:rsidRDefault="00412D38" w:rsidP="003107D8">
      <w:pPr>
        <w:autoSpaceDE w:val="0"/>
        <w:autoSpaceDN w:val="0"/>
        <w:spacing w:line="288" w:lineRule="auto"/>
        <w:jc w:val="left"/>
        <w:outlineLvl w:val="0"/>
        <w:rPr>
          <w:rFonts w:ascii="黑体" w:eastAsia="黑体" w:hAnsi="宋体" w:hint="eastAsia"/>
          <w:b/>
          <w:bCs/>
          <w:kern w:val="0"/>
          <w:szCs w:val="18"/>
        </w:rPr>
      </w:pPr>
      <w:r>
        <w:rPr>
          <w:rFonts w:ascii="宋体" w:hAnsi="宋体"/>
          <w:b/>
          <w:bCs/>
          <w:kern w:val="0"/>
          <w:szCs w:val="18"/>
        </w:rPr>
        <w:br w:type="page"/>
      </w:r>
      <w:r>
        <w:rPr>
          <w:rFonts w:ascii="黑体" w:eastAsia="黑体" w:hAnsi="宋体" w:hint="eastAsia"/>
          <w:b/>
          <w:bCs/>
          <w:kern w:val="0"/>
          <w:szCs w:val="18"/>
        </w:rPr>
        <w:lastRenderedPageBreak/>
        <w:t>13 节能、节水与节地</w:t>
      </w:r>
    </w:p>
    <w:p w14:paraId="7DBDC8C6" w14:textId="77777777" w:rsidR="00847213" w:rsidRDefault="00847213">
      <w:pPr>
        <w:tabs>
          <w:tab w:val="left" w:pos="720"/>
        </w:tabs>
        <w:spacing w:line="288" w:lineRule="auto"/>
        <w:rPr>
          <w:rFonts w:ascii="黑体"/>
          <w:b/>
          <w:bCs/>
          <w:kern w:val="0"/>
          <w:szCs w:val="18"/>
        </w:rPr>
      </w:pPr>
    </w:p>
    <w:p w14:paraId="74CC59E6" w14:textId="17768275" w:rsidR="00847213" w:rsidRDefault="00412D38">
      <w:pPr>
        <w:tabs>
          <w:tab w:val="left" w:pos="720"/>
        </w:tabs>
        <w:spacing w:line="288" w:lineRule="auto"/>
        <w:rPr>
          <w:rFonts w:ascii="宋体" w:hAnsi="宋体" w:hint="eastAsia"/>
          <w:kern w:val="0"/>
          <w:szCs w:val="18"/>
        </w:rPr>
      </w:pPr>
      <w:r>
        <w:rPr>
          <w:rFonts w:ascii="黑体" w:hint="eastAsia"/>
          <w:b/>
          <w:bCs/>
          <w:kern w:val="0"/>
          <w:szCs w:val="18"/>
        </w:rPr>
        <w:t xml:space="preserve">13.1  </w:t>
      </w:r>
      <w:r>
        <w:rPr>
          <w:rFonts w:ascii="黑体" w:eastAsia="黑体" w:hAnsi="宋体" w:hint="eastAsia"/>
          <w:b/>
          <w:bCs/>
          <w:kern w:val="0"/>
          <w:szCs w:val="18"/>
        </w:rPr>
        <w:t>节能</w:t>
      </w:r>
    </w:p>
    <w:p w14:paraId="5EA1C410" w14:textId="77777777" w:rsidR="00847213" w:rsidRDefault="00412D38">
      <w:pPr>
        <w:tabs>
          <w:tab w:val="left" w:pos="720"/>
        </w:tabs>
        <w:spacing w:line="288" w:lineRule="auto"/>
        <w:rPr>
          <w:rFonts w:ascii="黑体" w:eastAsia="黑体" w:hAnsi="宋体" w:hint="eastAsia"/>
          <w:b/>
          <w:bCs/>
          <w:kern w:val="0"/>
          <w:szCs w:val="18"/>
        </w:rPr>
      </w:pPr>
      <w:r>
        <w:rPr>
          <w:rFonts w:ascii="黑体" w:eastAsia="黑体" w:hAnsi="宋体" w:hint="eastAsia"/>
          <w:b/>
          <w:bCs/>
          <w:kern w:val="0"/>
          <w:szCs w:val="18"/>
        </w:rPr>
        <w:t>13.1.1</w:t>
      </w:r>
      <w:r>
        <w:rPr>
          <w:rFonts w:ascii="宋体" w:hAnsi="宋体" w:hint="eastAsia"/>
          <w:kern w:val="0"/>
          <w:szCs w:val="18"/>
        </w:rPr>
        <w:t>节能应阐述：概述、能耗构成分析、节能措施、建筑节能。</w:t>
      </w:r>
    </w:p>
    <w:p w14:paraId="7EEB8F39" w14:textId="599CD3DD" w:rsidR="00847213" w:rsidRDefault="00412D38">
      <w:pPr>
        <w:tabs>
          <w:tab w:val="left" w:pos="720"/>
        </w:tabs>
        <w:spacing w:line="288" w:lineRule="auto"/>
        <w:rPr>
          <w:rFonts w:ascii="宋体" w:hAnsi="宋体" w:hint="eastAsia"/>
          <w:kern w:val="0"/>
          <w:szCs w:val="18"/>
        </w:rPr>
      </w:pPr>
      <w:r>
        <w:rPr>
          <w:rFonts w:ascii="黑体" w:hint="eastAsia"/>
          <w:b/>
          <w:bCs/>
          <w:kern w:val="0"/>
          <w:szCs w:val="18"/>
        </w:rPr>
        <w:t>13.1.2</w:t>
      </w:r>
      <w:r>
        <w:rPr>
          <w:rFonts w:ascii="宋体" w:hAnsi="宋体" w:hint="eastAsia"/>
          <w:kern w:val="0"/>
          <w:szCs w:val="18"/>
        </w:rPr>
        <w:t xml:space="preserve">  概述，应说明编制依据、主要耗能概况、节能原则。</w:t>
      </w:r>
    </w:p>
    <w:p w14:paraId="2DE26FC0" w14:textId="6051EB37" w:rsidR="00847213" w:rsidRDefault="00412D38">
      <w:pPr>
        <w:tabs>
          <w:tab w:val="left" w:pos="720"/>
        </w:tabs>
        <w:spacing w:line="288" w:lineRule="auto"/>
        <w:rPr>
          <w:rFonts w:ascii="宋体" w:hAnsi="宋体" w:hint="eastAsia"/>
          <w:kern w:val="0"/>
          <w:szCs w:val="18"/>
        </w:rPr>
      </w:pPr>
      <w:r>
        <w:rPr>
          <w:rFonts w:ascii="黑体" w:eastAsia="黑体" w:hAnsi="宋体" w:hint="eastAsia"/>
          <w:b/>
          <w:bCs/>
          <w:kern w:val="0"/>
          <w:szCs w:val="18"/>
        </w:rPr>
        <w:t>13.1.3</w:t>
      </w:r>
      <w:r>
        <w:rPr>
          <w:rFonts w:ascii="宋体" w:hAnsi="宋体" w:hint="eastAsia"/>
          <w:kern w:val="0"/>
          <w:szCs w:val="18"/>
        </w:rPr>
        <w:t xml:space="preserve">  能耗构成，应对能耗构成进行分析。</w:t>
      </w:r>
    </w:p>
    <w:p w14:paraId="62E5DDE8" w14:textId="2087C89F" w:rsidR="00847213" w:rsidRDefault="00412D38">
      <w:pPr>
        <w:tabs>
          <w:tab w:val="left" w:pos="720"/>
        </w:tabs>
        <w:spacing w:line="288" w:lineRule="auto"/>
        <w:rPr>
          <w:rFonts w:ascii="宋体" w:hAnsi="宋体" w:hint="eastAsia"/>
          <w:kern w:val="0"/>
          <w:szCs w:val="18"/>
        </w:rPr>
      </w:pPr>
      <w:r>
        <w:rPr>
          <w:rFonts w:ascii="黑体" w:eastAsia="黑体" w:hAnsi="宋体" w:hint="eastAsia"/>
          <w:b/>
          <w:bCs/>
          <w:kern w:val="0"/>
          <w:szCs w:val="18"/>
        </w:rPr>
        <w:t>13.1.4</w:t>
      </w:r>
      <w:r>
        <w:rPr>
          <w:rFonts w:ascii="宋体" w:hAnsi="宋体" w:hint="eastAsia"/>
          <w:kern w:val="0"/>
          <w:szCs w:val="18"/>
        </w:rPr>
        <w:t xml:space="preserve">  节能措施，应说明主要工艺流程的节能技术；说明节能的机电产品的选用；说明其他节能措施；根据项目具体情况，简述能耗指标水平。</w:t>
      </w:r>
    </w:p>
    <w:p w14:paraId="277F0039" w14:textId="7BEC2762" w:rsidR="00847213" w:rsidRDefault="00412D38">
      <w:pPr>
        <w:tabs>
          <w:tab w:val="left" w:pos="720"/>
        </w:tabs>
        <w:spacing w:line="288" w:lineRule="auto"/>
        <w:rPr>
          <w:rFonts w:ascii="宋体" w:hAnsi="宋体" w:hint="eastAsia"/>
          <w:kern w:val="0"/>
          <w:szCs w:val="18"/>
        </w:rPr>
      </w:pPr>
      <w:r>
        <w:rPr>
          <w:rFonts w:ascii="黑体" w:eastAsia="黑体" w:hAnsi="宋体" w:hint="eastAsia"/>
          <w:b/>
          <w:bCs/>
          <w:kern w:val="0"/>
          <w:szCs w:val="18"/>
        </w:rPr>
        <w:t>13.1.5</w:t>
      </w:r>
      <w:r>
        <w:rPr>
          <w:rFonts w:ascii="宋体" w:hAnsi="宋体" w:hint="eastAsia"/>
          <w:kern w:val="0"/>
          <w:szCs w:val="18"/>
        </w:rPr>
        <w:t xml:space="preserve">  建筑节能，主要简述建筑节能的热工、 暖通等。</w:t>
      </w:r>
    </w:p>
    <w:p w14:paraId="4E38569C" w14:textId="77777777" w:rsidR="00847213" w:rsidRDefault="00847213">
      <w:pPr>
        <w:autoSpaceDE w:val="0"/>
        <w:autoSpaceDN w:val="0"/>
        <w:spacing w:line="288" w:lineRule="auto"/>
        <w:jc w:val="left"/>
        <w:rPr>
          <w:rFonts w:ascii="宋体" w:hAnsi="宋体" w:hint="eastAsia"/>
          <w:kern w:val="0"/>
          <w:szCs w:val="18"/>
        </w:rPr>
      </w:pPr>
    </w:p>
    <w:p w14:paraId="625F7896" w14:textId="77777777" w:rsidR="00847213" w:rsidRDefault="00412D38">
      <w:pPr>
        <w:autoSpaceDE w:val="0"/>
        <w:autoSpaceDN w:val="0"/>
        <w:spacing w:line="288" w:lineRule="auto"/>
        <w:jc w:val="left"/>
        <w:rPr>
          <w:rFonts w:ascii="黑体" w:eastAsia="黑体" w:hAnsi="宋体" w:hint="eastAsia"/>
          <w:b/>
          <w:bCs/>
          <w:kern w:val="0"/>
          <w:szCs w:val="18"/>
        </w:rPr>
      </w:pPr>
      <w:r>
        <w:rPr>
          <w:rFonts w:ascii="黑体" w:eastAsia="黑体" w:hAnsi="宋体" w:hint="eastAsia"/>
          <w:b/>
          <w:bCs/>
          <w:kern w:val="0"/>
          <w:szCs w:val="18"/>
        </w:rPr>
        <w:t>13.2 节水</w:t>
      </w:r>
    </w:p>
    <w:p w14:paraId="03A1EB23" w14:textId="77777777"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 xml:space="preserve">13.2.1 </w:t>
      </w:r>
      <w:r>
        <w:rPr>
          <w:rFonts w:ascii="宋体" w:hAnsi="宋体" w:hint="eastAsia"/>
          <w:kern w:val="0"/>
          <w:szCs w:val="18"/>
        </w:rPr>
        <w:t>节水应阐述：概述、用水分析、节水措施。</w:t>
      </w:r>
    </w:p>
    <w:p w14:paraId="75C64C9E" w14:textId="77777777"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 xml:space="preserve">13.2.2 </w:t>
      </w:r>
      <w:r>
        <w:rPr>
          <w:rFonts w:ascii="宋体" w:hAnsi="宋体" w:hint="eastAsia"/>
          <w:kern w:val="0"/>
          <w:szCs w:val="18"/>
        </w:rPr>
        <w:t>概述，应说明编制依据、节水原则。</w:t>
      </w:r>
    </w:p>
    <w:p w14:paraId="53763E5C" w14:textId="77777777"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 xml:space="preserve">13.2.3 </w:t>
      </w:r>
      <w:r>
        <w:rPr>
          <w:rFonts w:ascii="宋体" w:hAnsi="宋体" w:hint="eastAsia"/>
          <w:kern w:val="0"/>
          <w:szCs w:val="18"/>
        </w:rPr>
        <w:t>用水分析，应说明工业用水损失情况、工业用水回收率及重复利用率情况。</w:t>
      </w:r>
    </w:p>
    <w:p w14:paraId="7A433E16" w14:textId="77777777"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 xml:space="preserve">13.2.4 </w:t>
      </w:r>
      <w:r>
        <w:rPr>
          <w:rFonts w:ascii="宋体" w:hAnsi="宋体" w:hint="eastAsia"/>
          <w:kern w:val="0"/>
          <w:szCs w:val="18"/>
        </w:rPr>
        <w:t>节水措施，应说明工艺流程的节水技术、节水设备的选用；阐提高工业用水回收率及重复利用率的措施；说明供水系统所采用的防渗、防漏措施；说明用水设施计量情况；根据项目具体情况，简述水耗指标水平。</w:t>
      </w:r>
    </w:p>
    <w:p w14:paraId="00B1DD10" w14:textId="77777777" w:rsidR="00847213" w:rsidRDefault="00847213">
      <w:pPr>
        <w:autoSpaceDE w:val="0"/>
        <w:autoSpaceDN w:val="0"/>
        <w:spacing w:line="288" w:lineRule="auto"/>
        <w:jc w:val="left"/>
        <w:rPr>
          <w:rFonts w:ascii="宋体" w:hAnsi="宋体" w:hint="eastAsia"/>
          <w:kern w:val="0"/>
          <w:szCs w:val="18"/>
        </w:rPr>
      </w:pPr>
    </w:p>
    <w:p w14:paraId="427A6715" w14:textId="77777777" w:rsidR="00847213" w:rsidRDefault="00412D38">
      <w:pPr>
        <w:autoSpaceDE w:val="0"/>
        <w:autoSpaceDN w:val="0"/>
        <w:spacing w:line="288" w:lineRule="auto"/>
        <w:jc w:val="left"/>
        <w:rPr>
          <w:rFonts w:ascii="黑体" w:eastAsia="黑体" w:hAnsi="宋体" w:hint="eastAsia"/>
          <w:b/>
          <w:bCs/>
          <w:kern w:val="0"/>
          <w:szCs w:val="18"/>
        </w:rPr>
      </w:pPr>
      <w:r>
        <w:rPr>
          <w:rFonts w:ascii="黑体" w:eastAsia="黑体" w:hAnsi="宋体" w:hint="eastAsia"/>
          <w:b/>
          <w:bCs/>
          <w:kern w:val="0"/>
          <w:szCs w:val="18"/>
        </w:rPr>
        <w:t>13.3 节地</w:t>
      </w:r>
    </w:p>
    <w:p w14:paraId="6CD17A47" w14:textId="77777777" w:rsidR="00847213" w:rsidRDefault="00412D38">
      <w:pPr>
        <w:autoSpaceDE w:val="0"/>
        <w:autoSpaceDN w:val="0"/>
        <w:spacing w:line="288" w:lineRule="auto"/>
        <w:jc w:val="left"/>
        <w:rPr>
          <w:rFonts w:ascii="宋体" w:hAnsi="宋体" w:hint="eastAsia"/>
          <w:kern w:val="0"/>
          <w:szCs w:val="18"/>
        </w:rPr>
      </w:pPr>
      <w:r>
        <w:rPr>
          <w:rFonts w:ascii="宋体" w:hAnsi="宋体" w:hint="eastAsia"/>
          <w:b/>
          <w:bCs/>
          <w:kern w:val="0"/>
          <w:szCs w:val="18"/>
        </w:rPr>
        <w:t xml:space="preserve">13.3.1 </w:t>
      </w:r>
      <w:r>
        <w:rPr>
          <w:rFonts w:ascii="宋体" w:hAnsi="宋体" w:hint="eastAsia"/>
          <w:kern w:val="0"/>
          <w:szCs w:val="18"/>
        </w:rPr>
        <w:t>节地应阐述，概述、用地分析、节地措施。</w:t>
      </w:r>
    </w:p>
    <w:p w14:paraId="3B4CDF71" w14:textId="77777777"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 xml:space="preserve">13.3.2 </w:t>
      </w:r>
      <w:r>
        <w:rPr>
          <w:rFonts w:ascii="宋体" w:hAnsi="宋体" w:hint="eastAsia"/>
          <w:kern w:val="0"/>
          <w:szCs w:val="18"/>
        </w:rPr>
        <w:t>概述，应说明编制依据、节地原则。</w:t>
      </w:r>
    </w:p>
    <w:p w14:paraId="0F24D064" w14:textId="77777777"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 xml:space="preserve">13.3.3 </w:t>
      </w:r>
      <w:r>
        <w:rPr>
          <w:rFonts w:ascii="宋体" w:hAnsi="宋体" w:hint="eastAsia"/>
          <w:kern w:val="0"/>
          <w:szCs w:val="18"/>
        </w:rPr>
        <w:t>用地分析，应简述工厂组成及建（构）筑物占地情况。</w:t>
      </w:r>
    </w:p>
    <w:p w14:paraId="125B33BE" w14:textId="77777777"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 xml:space="preserve">13.3.4 </w:t>
      </w:r>
      <w:r>
        <w:rPr>
          <w:rFonts w:ascii="宋体" w:hAnsi="宋体" w:hint="eastAsia"/>
          <w:kern w:val="0"/>
          <w:szCs w:val="18"/>
        </w:rPr>
        <w:t>节地措施，应说明拟建设项目</w:t>
      </w:r>
      <w:r>
        <w:rPr>
          <w:rFonts w:ascii="宋体" w:hAnsi="宋体"/>
          <w:kern w:val="0"/>
          <w:szCs w:val="18"/>
        </w:rPr>
        <w:t>用地在符合规划、不改变原用途的前提下，提高土地利用率和增加容积率</w:t>
      </w:r>
      <w:r>
        <w:rPr>
          <w:rFonts w:ascii="宋体" w:hAnsi="宋体" w:hint="eastAsia"/>
          <w:kern w:val="0"/>
          <w:szCs w:val="18"/>
        </w:rPr>
        <w:t>的情况。</w:t>
      </w:r>
    </w:p>
    <w:p w14:paraId="4FDCC854" w14:textId="2DAFD9E8" w:rsidR="00847213" w:rsidRDefault="00412D38" w:rsidP="003107D8">
      <w:pPr>
        <w:autoSpaceDE w:val="0"/>
        <w:autoSpaceDN w:val="0"/>
        <w:spacing w:line="288" w:lineRule="auto"/>
        <w:jc w:val="left"/>
        <w:outlineLvl w:val="0"/>
        <w:rPr>
          <w:rFonts w:ascii="黑体" w:eastAsia="黑体" w:hAnsi="宋体" w:hint="eastAsia"/>
          <w:b/>
          <w:bCs/>
          <w:kern w:val="0"/>
          <w:szCs w:val="18"/>
        </w:rPr>
      </w:pPr>
      <w:r>
        <w:rPr>
          <w:rFonts w:ascii="宋体" w:hAnsi="宋体"/>
          <w:b/>
          <w:bCs/>
          <w:kern w:val="0"/>
          <w:szCs w:val="18"/>
        </w:rPr>
        <w:br w:type="page"/>
      </w:r>
      <w:r>
        <w:rPr>
          <w:rFonts w:ascii="黑体" w:eastAsia="黑体" w:hAnsi="宋体" w:hint="eastAsia"/>
          <w:b/>
          <w:bCs/>
          <w:kern w:val="0"/>
          <w:szCs w:val="18"/>
        </w:rPr>
        <w:lastRenderedPageBreak/>
        <w:t>14 环境保护</w:t>
      </w:r>
    </w:p>
    <w:p w14:paraId="63FE2338" w14:textId="77777777" w:rsidR="00847213" w:rsidRDefault="00847213">
      <w:pPr>
        <w:autoSpaceDE w:val="0"/>
        <w:autoSpaceDN w:val="0"/>
        <w:spacing w:line="288" w:lineRule="auto"/>
        <w:jc w:val="left"/>
        <w:rPr>
          <w:rFonts w:ascii="黑体" w:eastAsia="黑体" w:hAnsi="宋体" w:hint="eastAsia"/>
          <w:b/>
          <w:bCs/>
          <w:kern w:val="0"/>
          <w:szCs w:val="18"/>
        </w:rPr>
      </w:pPr>
    </w:p>
    <w:p w14:paraId="2799F9FB" w14:textId="4E476422"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14.1</w:t>
      </w:r>
      <w:r>
        <w:rPr>
          <w:rFonts w:ascii="宋体" w:hAnsi="宋体" w:hint="eastAsia"/>
          <w:kern w:val="0"/>
          <w:szCs w:val="18"/>
        </w:rPr>
        <w:t xml:space="preserve">  环境保护应阐述：场（厂）址环境现状、</w:t>
      </w:r>
      <w:r>
        <w:rPr>
          <w:rFonts w:ascii="宋体" w:hAnsi="宋体" w:hint="eastAsia"/>
        </w:rPr>
        <w:t>遵循的主要规范及标准、</w:t>
      </w:r>
      <w:r>
        <w:rPr>
          <w:rFonts w:ascii="宋体" w:hAnsi="宋体"/>
        </w:rPr>
        <w:t>污染源及污染物</w:t>
      </w:r>
      <w:r>
        <w:rPr>
          <w:rFonts w:ascii="宋体" w:hAnsi="宋体" w:hint="eastAsia"/>
        </w:rPr>
        <w:t>、</w:t>
      </w:r>
      <w:r>
        <w:rPr>
          <w:rFonts w:ascii="宋体" w:hAnsi="宋体" w:hint="eastAsia"/>
          <w:kern w:val="0"/>
          <w:szCs w:val="18"/>
        </w:rPr>
        <w:t>环境保护措施方案、环境保护投资、环境影响评价。</w:t>
      </w:r>
    </w:p>
    <w:p w14:paraId="5917D578" w14:textId="23D957CD" w:rsidR="00847213" w:rsidRDefault="00412D38">
      <w:pPr>
        <w:autoSpaceDE w:val="0"/>
        <w:autoSpaceDN w:val="0"/>
        <w:spacing w:line="288" w:lineRule="auto"/>
        <w:jc w:val="left"/>
        <w:rPr>
          <w:rFonts w:ascii="宋体" w:hAnsi="宋体" w:hint="eastAsia"/>
          <w:szCs w:val="18"/>
        </w:rPr>
      </w:pPr>
      <w:r>
        <w:rPr>
          <w:rFonts w:ascii="黑体" w:eastAsia="黑体" w:hAnsi="宋体" w:hint="eastAsia"/>
          <w:b/>
          <w:bCs/>
          <w:kern w:val="0"/>
          <w:szCs w:val="18"/>
        </w:rPr>
        <w:t>14.2</w:t>
      </w:r>
      <w:r>
        <w:rPr>
          <w:rFonts w:ascii="宋体" w:hAnsi="宋体" w:hint="eastAsia"/>
          <w:kern w:val="0"/>
          <w:szCs w:val="18"/>
        </w:rPr>
        <w:t xml:space="preserve">  场（厂）址环境现状，主要说明</w:t>
      </w:r>
      <w:r>
        <w:rPr>
          <w:rFonts w:ascii="宋体" w:hAnsi="宋体"/>
        </w:rPr>
        <w:t>厂址的地理位置和自然条件</w:t>
      </w:r>
      <w:r>
        <w:rPr>
          <w:rFonts w:ascii="宋体" w:hAnsi="宋体" w:hint="eastAsia"/>
        </w:rPr>
        <w:t>及场（</w:t>
      </w:r>
      <w:r>
        <w:rPr>
          <w:rFonts w:ascii="宋体" w:hAnsi="宋体"/>
          <w:szCs w:val="18"/>
        </w:rPr>
        <w:t>厂</w:t>
      </w:r>
      <w:r>
        <w:rPr>
          <w:rFonts w:ascii="宋体" w:hAnsi="宋体" w:hint="eastAsia"/>
          <w:szCs w:val="18"/>
        </w:rPr>
        <w:t>）</w:t>
      </w:r>
      <w:r>
        <w:rPr>
          <w:rFonts w:ascii="宋体" w:hAnsi="宋体"/>
          <w:kern w:val="0"/>
          <w:szCs w:val="18"/>
        </w:rPr>
        <w:t>址环境</w:t>
      </w:r>
      <w:r>
        <w:rPr>
          <w:rFonts w:ascii="宋体" w:hAnsi="宋体"/>
          <w:szCs w:val="18"/>
        </w:rPr>
        <w:t>现状</w:t>
      </w:r>
      <w:r>
        <w:rPr>
          <w:rFonts w:ascii="宋体" w:hAnsi="宋体" w:hint="eastAsia"/>
          <w:szCs w:val="18"/>
        </w:rPr>
        <w:t>分析。对改扩建项目要说明现有生产情况及污染物治理和排放情况。</w:t>
      </w:r>
    </w:p>
    <w:p w14:paraId="02653AC8" w14:textId="640A1914" w:rsidR="00847213" w:rsidRDefault="00412D38">
      <w:pPr>
        <w:autoSpaceDE w:val="0"/>
        <w:autoSpaceDN w:val="0"/>
        <w:spacing w:line="288" w:lineRule="auto"/>
        <w:jc w:val="left"/>
        <w:rPr>
          <w:rFonts w:ascii="宋体" w:hAnsi="宋体" w:hint="eastAsia"/>
        </w:rPr>
      </w:pPr>
      <w:r>
        <w:rPr>
          <w:rFonts w:ascii="黑体" w:eastAsia="黑体" w:hAnsi="宋体" w:hint="eastAsia"/>
          <w:b/>
          <w:bCs/>
          <w:szCs w:val="18"/>
        </w:rPr>
        <w:t>14.3</w:t>
      </w:r>
      <w:r>
        <w:rPr>
          <w:rFonts w:ascii="宋体" w:hAnsi="宋体" w:hint="eastAsia"/>
          <w:szCs w:val="18"/>
        </w:rPr>
        <w:t xml:space="preserve">  列出</w:t>
      </w:r>
      <w:r>
        <w:rPr>
          <w:rFonts w:ascii="宋体" w:hAnsi="宋体" w:hint="eastAsia"/>
        </w:rPr>
        <w:t>遵循的主要规范及标准。</w:t>
      </w:r>
    </w:p>
    <w:p w14:paraId="008CCA80" w14:textId="75B28234" w:rsidR="00847213" w:rsidRDefault="00412D38">
      <w:pPr>
        <w:autoSpaceDE w:val="0"/>
        <w:autoSpaceDN w:val="0"/>
        <w:spacing w:line="288" w:lineRule="auto"/>
        <w:jc w:val="left"/>
        <w:rPr>
          <w:rFonts w:ascii="宋体" w:hAnsi="宋体" w:hint="eastAsia"/>
          <w:color w:val="000000"/>
          <w:kern w:val="0"/>
          <w:szCs w:val="37"/>
        </w:rPr>
      </w:pPr>
      <w:r>
        <w:rPr>
          <w:rFonts w:ascii="黑体" w:eastAsia="黑体" w:hAnsi="宋体" w:hint="eastAsia"/>
          <w:b/>
          <w:bCs/>
        </w:rPr>
        <w:t>14.4</w:t>
      </w:r>
      <w:r>
        <w:rPr>
          <w:rFonts w:ascii="宋体" w:hAnsi="宋体" w:hint="eastAsia"/>
        </w:rPr>
        <w:t xml:space="preserve">  阐述</w:t>
      </w:r>
      <w:r>
        <w:rPr>
          <w:rFonts w:ascii="宋体" w:hAnsi="宋体"/>
        </w:rPr>
        <w:t>污染源、污染物排放点</w:t>
      </w:r>
      <w:r>
        <w:rPr>
          <w:rFonts w:ascii="宋体" w:hAnsi="宋体" w:hint="eastAsia"/>
        </w:rPr>
        <w:t>、</w:t>
      </w:r>
      <w:r>
        <w:rPr>
          <w:rFonts w:ascii="宋体" w:hAnsi="宋体"/>
        </w:rPr>
        <w:t>污染物类型、排放量、成份和排放浓度</w:t>
      </w:r>
      <w:r>
        <w:rPr>
          <w:rFonts w:ascii="宋体" w:hAnsi="宋体" w:hint="eastAsia"/>
        </w:rPr>
        <w:t>、</w:t>
      </w:r>
      <w:r>
        <w:rPr>
          <w:rFonts w:ascii="宋体" w:hAnsi="宋体" w:hint="eastAsia"/>
          <w:color w:val="000000"/>
          <w:kern w:val="0"/>
          <w:szCs w:val="37"/>
        </w:rPr>
        <w:t>排放方式和去向等。</w:t>
      </w:r>
    </w:p>
    <w:p w14:paraId="34413AB0" w14:textId="5C3A077D"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14.5</w:t>
      </w:r>
      <w:r>
        <w:rPr>
          <w:rFonts w:ascii="宋体" w:hAnsi="宋体" w:hint="eastAsia"/>
          <w:kern w:val="0"/>
          <w:szCs w:val="18"/>
        </w:rPr>
        <w:t xml:space="preserve">  环境保护措施方案，应阐述综合治理的原则和方案及环保机构设置情况，并说明预期达到的效果（接纳标准或排放等级）。</w:t>
      </w:r>
    </w:p>
    <w:p w14:paraId="45754687" w14:textId="393E3754" w:rsidR="00847213" w:rsidRDefault="00412D38">
      <w:pPr>
        <w:autoSpaceDE w:val="0"/>
        <w:autoSpaceDN w:val="0"/>
        <w:spacing w:line="288" w:lineRule="auto"/>
        <w:jc w:val="left"/>
        <w:rPr>
          <w:rFonts w:ascii="宋体" w:hAnsi="宋体" w:hint="eastAsia"/>
          <w:kern w:val="0"/>
          <w:szCs w:val="18"/>
        </w:rPr>
      </w:pPr>
      <w:r>
        <w:rPr>
          <w:rFonts w:ascii="黑体" w:hint="eastAsia"/>
          <w:b/>
          <w:bCs/>
          <w:kern w:val="0"/>
          <w:szCs w:val="18"/>
        </w:rPr>
        <w:t>14.6</w:t>
      </w:r>
      <w:r>
        <w:rPr>
          <w:rFonts w:ascii="宋体" w:hAnsi="宋体" w:hint="eastAsia"/>
          <w:kern w:val="0"/>
          <w:szCs w:val="18"/>
        </w:rPr>
        <w:t xml:space="preserve">  </w:t>
      </w:r>
      <w:r>
        <w:rPr>
          <w:rFonts w:ascii="宋体" w:hAnsi="宋体" w:hint="eastAsia"/>
        </w:rPr>
        <w:t>分项目列出项目环境保护投资估算。</w:t>
      </w:r>
    </w:p>
    <w:p w14:paraId="3F1F7283" w14:textId="21E28573"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kern w:val="0"/>
          <w:szCs w:val="18"/>
        </w:rPr>
        <w:t>14.7</w:t>
      </w:r>
      <w:r>
        <w:rPr>
          <w:rFonts w:ascii="宋体" w:hAnsi="宋体" w:hint="eastAsia"/>
          <w:kern w:val="0"/>
          <w:szCs w:val="18"/>
        </w:rPr>
        <w:t xml:space="preserve">  环境影响评价中可简述《环境影响评价报告》或</w:t>
      </w:r>
      <w:r>
        <w:rPr>
          <w:rFonts w:ascii="宋体" w:hAnsi="宋体" w:hint="eastAsia"/>
          <w:color w:val="000000"/>
          <w:kern w:val="0"/>
          <w:szCs w:val="37"/>
        </w:rPr>
        <w:t>《环境影响报告表》的观点及评审意见，并就此提出本</w:t>
      </w:r>
      <w:r>
        <w:rPr>
          <w:rFonts w:ascii="宋体" w:hAnsi="宋体" w:hint="eastAsia"/>
          <w:kern w:val="0"/>
          <w:szCs w:val="18"/>
        </w:rPr>
        <w:t>报告的评论。</w:t>
      </w:r>
    </w:p>
    <w:p w14:paraId="3478D612" w14:textId="77777777" w:rsidR="00847213" w:rsidRDefault="00847213">
      <w:pPr>
        <w:autoSpaceDE w:val="0"/>
        <w:autoSpaceDN w:val="0"/>
        <w:spacing w:line="288" w:lineRule="auto"/>
        <w:jc w:val="left"/>
        <w:rPr>
          <w:rFonts w:ascii="宋体" w:hAnsi="宋体" w:hint="eastAsia"/>
          <w:kern w:val="0"/>
          <w:szCs w:val="18"/>
        </w:rPr>
      </w:pPr>
    </w:p>
    <w:p w14:paraId="1AB93926" w14:textId="77777777" w:rsidR="00847213" w:rsidRDefault="00847213">
      <w:pPr>
        <w:autoSpaceDE w:val="0"/>
        <w:autoSpaceDN w:val="0"/>
        <w:spacing w:line="288" w:lineRule="auto"/>
        <w:jc w:val="left"/>
        <w:rPr>
          <w:rFonts w:ascii="宋体" w:hAnsi="宋体" w:hint="eastAsia"/>
          <w:kern w:val="0"/>
          <w:szCs w:val="18"/>
        </w:rPr>
      </w:pPr>
    </w:p>
    <w:p w14:paraId="4ED21AA8" w14:textId="0A265B4E" w:rsidR="00847213" w:rsidRDefault="00412D38" w:rsidP="003107D8">
      <w:pPr>
        <w:autoSpaceDE w:val="0"/>
        <w:autoSpaceDN w:val="0"/>
        <w:spacing w:line="288" w:lineRule="auto"/>
        <w:jc w:val="left"/>
        <w:outlineLvl w:val="0"/>
        <w:rPr>
          <w:rFonts w:ascii="黑体" w:eastAsia="黑体" w:hAnsi="宋体" w:hint="eastAsia"/>
          <w:b/>
          <w:bCs/>
          <w:kern w:val="0"/>
          <w:szCs w:val="18"/>
        </w:rPr>
      </w:pPr>
      <w:r>
        <w:rPr>
          <w:rFonts w:ascii="宋体" w:hAnsi="宋体"/>
          <w:b/>
          <w:bCs/>
          <w:kern w:val="0"/>
          <w:szCs w:val="18"/>
        </w:rPr>
        <w:br w:type="page"/>
      </w:r>
      <w:r>
        <w:rPr>
          <w:rFonts w:ascii="黑体" w:eastAsia="黑体" w:hAnsi="宋体" w:hint="eastAsia"/>
          <w:b/>
          <w:bCs/>
          <w:kern w:val="0"/>
          <w:szCs w:val="18"/>
        </w:rPr>
        <w:lastRenderedPageBreak/>
        <w:t>15  劳动安全卫生</w:t>
      </w:r>
    </w:p>
    <w:p w14:paraId="6D556D2E" w14:textId="77777777" w:rsidR="00847213" w:rsidRDefault="00847213">
      <w:pPr>
        <w:autoSpaceDE w:val="0"/>
        <w:autoSpaceDN w:val="0"/>
        <w:spacing w:line="288" w:lineRule="auto"/>
        <w:jc w:val="left"/>
        <w:rPr>
          <w:rFonts w:ascii="黑体" w:eastAsia="黑体" w:hAnsi="宋体" w:hint="eastAsia"/>
          <w:b/>
          <w:bCs/>
          <w:kern w:val="0"/>
          <w:szCs w:val="18"/>
        </w:rPr>
      </w:pPr>
    </w:p>
    <w:p w14:paraId="014A68DD" w14:textId="7C898098" w:rsidR="00847213" w:rsidRDefault="00412D38">
      <w:pPr>
        <w:autoSpaceDE w:val="0"/>
        <w:autoSpaceDN w:val="0"/>
        <w:spacing w:line="288" w:lineRule="auto"/>
        <w:jc w:val="left"/>
        <w:rPr>
          <w:rFonts w:ascii="宋体" w:hAnsi="宋体" w:hint="eastAsia"/>
        </w:rPr>
      </w:pPr>
      <w:r>
        <w:rPr>
          <w:rFonts w:ascii="黑体" w:eastAsia="黑体" w:hAnsi="宋体" w:hint="eastAsia"/>
          <w:b/>
          <w:bCs/>
          <w:kern w:val="0"/>
          <w:szCs w:val="18"/>
        </w:rPr>
        <w:t>15.1</w:t>
      </w:r>
      <w:r>
        <w:rPr>
          <w:rFonts w:ascii="宋体" w:hAnsi="宋体" w:hint="eastAsia"/>
          <w:kern w:val="0"/>
          <w:szCs w:val="18"/>
        </w:rPr>
        <w:t xml:space="preserve">  劳动安全卫生应阐述</w:t>
      </w:r>
      <w:r>
        <w:rPr>
          <w:rFonts w:ascii="宋体" w:hAnsi="宋体" w:hint="eastAsia"/>
        </w:rPr>
        <w:t>生产过程中职业危险、危害因素的分析，并阐述</w:t>
      </w:r>
      <w:r>
        <w:rPr>
          <w:rFonts w:ascii="宋体" w:hAnsi="宋体" w:hint="eastAsia"/>
          <w:kern w:val="0"/>
          <w:szCs w:val="18"/>
        </w:rPr>
        <w:t>安全措施方案等。</w:t>
      </w:r>
    </w:p>
    <w:p w14:paraId="1EA5902C" w14:textId="42174F70"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rPr>
        <w:t>15.2</w:t>
      </w:r>
      <w:r>
        <w:rPr>
          <w:rFonts w:ascii="宋体" w:hAnsi="宋体" w:hint="eastAsia"/>
        </w:rPr>
        <w:t xml:space="preserve">  应对生产过程中职业危险、危害因素进行分析。</w:t>
      </w:r>
    </w:p>
    <w:p w14:paraId="5098B011" w14:textId="0264B6C3" w:rsidR="00847213" w:rsidRDefault="00412D38">
      <w:pPr>
        <w:autoSpaceDE w:val="0"/>
        <w:autoSpaceDN w:val="0"/>
        <w:spacing w:line="288" w:lineRule="auto"/>
        <w:jc w:val="left"/>
        <w:rPr>
          <w:rFonts w:ascii="宋体" w:hAnsi="宋体" w:hint="eastAsia"/>
        </w:rPr>
      </w:pPr>
      <w:r>
        <w:rPr>
          <w:rFonts w:ascii="黑体" w:eastAsia="黑体" w:hAnsi="宋体" w:hint="eastAsia"/>
          <w:b/>
          <w:bCs/>
          <w:kern w:val="0"/>
          <w:szCs w:val="18"/>
        </w:rPr>
        <w:t>15.3</w:t>
      </w:r>
      <w:r>
        <w:rPr>
          <w:rFonts w:ascii="宋体" w:hAnsi="宋体" w:hint="eastAsia"/>
          <w:kern w:val="0"/>
          <w:szCs w:val="18"/>
        </w:rPr>
        <w:t xml:space="preserve">  安全措施方案，应包括简述采用安全的生产工艺和设备；简述对危险场所、危害部位、危险作业的保护和防护措施；简述</w:t>
      </w:r>
      <w:r>
        <w:rPr>
          <w:rFonts w:ascii="宋体" w:hAnsi="宋体" w:hint="eastAsia"/>
        </w:rPr>
        <w:t>职业病防护和卫生保健措施；说明劳动安全卫生机构设置情况；简述劳动安全卫生防范措施预期达到的效果</w:t>
      </w:r>
    </w:p>
    <w:p w14:paraId="0CA7577B" w14:textId="77777777" w:rsidR="00847213" w:rsidRDefault="00847213">
      <w:pPr>
        <w:autoSpaceDE w:val="0"/>
        <w:autoSpaceDN w:val="0"/>
        <w:spacing w:line="288" w:lineRule="auto"/>
        <w:jc w:val="left"/>
        <w:rPr>
          <w:rFonts w:ascii="宋体" w:hAnsi="宋体" w:hint="eastAsia"/>
          <w:kern w:val="0"/>
          <w:szCs w:val="18"/>
        </w:rPr>
      </w:pPr>
    </w:p>
    <w:p w14:paraId="0AD3B6A5" w14:textId="77777777" w:rsidR="00847213" w:rsidRDefault="00847213">
      <w:pPr>
        <w:autoSpaceDE w:val="0"/>
        <w:autoSpaceDN w:val="0"/>
        <w:spacing w:line="288" w:lineRule="auto"/>
        <w:jc w:val="left"/>
        <w:rPr>
          <w:rFonts w:ascii="宋体" w:hAnsi="宋体" w:hint="eastAsia"/>
          <w:kern w:val="0"/>
          <w:szCs w:val="18"/>
        </w:rPr>
      </w:pPr>
    </w:p>
    <w:p w14:paraId="77128AD1" w14:textId="6CC409B7" w:rsidR="00847213" w:rsidRDefault="00412D38" w:rsidP="003107D8">
      <w:pPr>
        <w:autoSpaceDE w:val="0"/>
        <w:autoSpaceDN w:val="0"/>
        <w:spacing w:line="288" w:lineRule="auto"/>
        <w:jc w:val="left"/>
        <w:outlineLvl w:val="0"/>
        <w:rPr>
          <w:rFonts w:ascii="黑体" w:eastAsia="黑体" w:hAnsi="宋体" w:hint="eastAsia"/>
          <w:b/>
          <w:bCs/>
          <w:kern w:val="0"/>
          <w:szCs w:val="18"/>
        </w:rPr>
      </w:pPr>
      <w:r>
        <w:rPr>
          <w:rFonts w:ascii="宋体" w:hAnsi="宋体"/>
          <w:b/>
          <w:bCs/>
          <w:kern w:val="0"/>
          <w:szCs w:val="18"/>
        </w:rPr>
        <w:br w:type="page"/>
      </w:r>
      <w:r>
        <w:rPr>
          <w:rFonts w:ascii="黑体" w:eastAsia="黑体" w:hAnsi="宋体" w:hint="eastAsia"/>
          <w:b/>
          <w:bCs/>
          <w:kern w:val="0"/>
          <w:szCs w:val="18"/>
        </w:rPr>
        <w:lastRenderedPageBreak/>
        <w:t>16  消防</w:t>
      </w:r>
    </w:p>
    <w:p w14:paraId="1D645A94" w14:textId="77777777" w:rsidR="00847213" w:rsidRDefault="00847213">
      <w:pPr>
        <w:autoSpaceDE w:val="0"/>
        <w:autoSpaceDN w:val="0"/>
        <w:spacing w:line="288" w:lineRule="auto"/>
        <w:jc w:val="left"/>
        <w:rPr>
          <w:rFonts w:ascii="黑体" w:eastAsia="黑体" w:hAnsi="宋体" w:hint="eastAsia"/>
          <w:b/>
          <w:bCs/>
          <w:kern w:val="0"/>
          <w:szCs w:val="18"/>
        </w:rPr>
      </w:pPr>
    </w:p>
    <w:p w14:paraId="2DF3B3E9" w14:textId="37B59823" w:rsidR="00847213" w:rsidRDefault="00412D38">
      <w:pPr>
        <w:autoSpaceDE w:val="0"/>
        <w:autoSpaceDN w:val="0"/>
        <w:spacing w:line="288" w:lineRule="auto"/>
        <w:jc w:val="left"/>
        <w:rPr>
          <w:rFonts w:ascii="宋体" w:hAnsi="宋体" w:hint="eastAsia"/>
        </w:rPr>
      </w:pPr>
      <w:r>
        <w:rPr>
          <w:rFonts w:ascii="黑体" w:eastAsia="黑体" w:hAnsi="宋体" w:hint="eastAsia"/>
          <w:b/>
          <w:bCs/>
          <w:kern w:val="0"/>
          <w:szCs w:val="18"/>
        </w:rPr>
        <w:t>16.1</w:t>
      </w:r>
      <w:r>
        <w:rPr>
          <w:rFonts w:ascii="宋体" w:hAnsi="宋体" w:hint="eastAsia"/>
          <w:kern w:val="0"/>
          <w:szCs w:val="18"/>
        </w:rPr>
        <w:t xml:space="preserve">  消防应阐述：消防环境现状、火灾危险性分析、</w:t>
      </w:r>
      <w:r>
        <w:rPr>
          <w:rFonts w:ascii="宋体" w:hAnsi="宋体"/>
        </w:rPr>
        <w:t>消防设施和措施</w:t>
      </w:r>
      <w:r>
        <w:rPr>
          <w:rFonts w:ascii="宋体" w:hAnsi="宋体" w:hint="eastAsia"/>
        </w:rPr>
        <w:t>等。</w:t>
      </w:r>
    </w:p>
    <w:p w14:paraId="7949CACE" w14:textId="4C9A3B6C"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rPr>
        <w:t>16.2</w:t>
      </w:r>
      <w:r>
        <w:rPr>
          <w:rFonts w:ascii="宋体" w:hAnsi="宋体" w:hint="eastAsia"/>
          <w:b/>
          <w:bCs/>
        </w:rPr>
        <w:t xml:space="preserve">  </w:t>
      </w:r>
      <w:r>
        <w:rPr>
          <w:rFonts w:ascii="宋体" w:hAnsi="宋体" w:hint="eastAsia"/>
          <w:kern w:val="0"/>
          <w:szCs w:val="18"/>
        </w:rPr>
        <w:t>消防环境现状，包括简述厂址所在地现有消防设施、消防力量及附近企业间消防协作条件，并简述当地有关部门对消防规划的要求。</w:t>
      </w:r>
    </w:p>
    <w:p w14:paraId="1EF646E3" w14:textId="53E68DBA" w:rsidR="00847213" w:rsidRDefault="00412D38">
      <w:pPr>
        <w:autoSpaceDE w:val="0"/>
        <w:autoSpaceDN w:val="0"/>
        <w:spacing w:line="288" w:lineRule="auto"/>
        <w:jc w:val="left"/>
        <w:rPr>
          <w:rFonts w:ascii="宋体" w:hAnsi="宋体" w:hint="eastAsia"/>
        </w:rPr>
      </w:pPr>
      <w:r>
        <w:rPr>
          <w:rFonts w:ascii="黑体" w:eastAsia="黑体" w:hAnsi="宋体" w:hint="eastAsia"/>
          <w:b/>
          <w:bCs/>
          <w:kern w:val="0"/>
          <w:szCs w:val="18"/>
        </w:rPr>
        <w:t>16.3</w:t>
      </w:r>
      <w:r>
        <w:rPr>
          <w:rFonts w:ascii="宋体" w:hAnsi="宋体" w:hint="eastAsia"/>
          <w:kern w:val="0"/>
          <w:szCs w:val="18"/>
        </w:rPr>
        <w:t xml:space="preserve">  火灾危险性分析，应说明</w:t>
      </w:r>
      <w:r>
        <w:rPr>
          <w:rFonts w:ascii="宋体" w:hAnsi="宋体" w:hint="eastAsia"/>
        </w:rPr>
        <w:t>物料的易燃易爆性质、生产类别、危险区域划分等。</w:t>
      </w:r>
    </w:p>
    <w:p w14:paraId="690A244A" w14:textId="4ED7FD33" w:rsidR="00847213" w:rsidRDefault="00412D38">
      <w:pPr>
        <w:autoSpaceDE w:val="0"/>
        <w:autoSpaceDN w:val="0"/>
        <w:spacing w:line="288" w:lineRule="auto"/>
        <w:jc w:val="left"/>
        <w:rPr>
          <w:rFonts w:ascii="宋体" w:hAnsi="宋体" w:hint="eastAsia"/>
          <w:kern w:val="0"/>
          <w:szCs w:val="18"/>
        </w:rPr>
      </w:pPr>
      <w:r>
        <w:rPr>
          <w:rFonts w:ascii="黑体" w:eastAsia="黑体" w:hAnsi="宋体" w:hint="eastAsia"/>
          <w:b/>
          <w:bCs/>
        </w:rPr>
        <w:t>16.4</w:t>
      </w:r>
      <w:r>
        <w:rPr>
          <w:rFonts w:ascii="宋体" w:hAnsi="宋体" w:hint="eastAsia"/>
        </w:rPr>
        <w:t xml:space="preserve">  </w:t>
      </w:r>
      <w:r>
        <w:rPr>
          <w:rFonts w:ascii="宋体" w:hAnsi="宋体"/>
        </w:rPr>
        <w:t>消防设施和措施</w:t>
      </w:r>
      <w:r>
        <w:rPr>
          <w:rFonts w:ascii="宋体" w:hAnsi="宋体" w:hint="eastAsia"/>
        </w:rPr>
        <w:t>，主要</w:t>
      </w:r>
      <w:r>
        <w:rPr>
          <w:rFonts w:ascii="宋体" w:hAnsi="宋体" w:hint="eastAsia"/>
          <w:kern w:val="0"/>
          <w:szCs w:val="18"/>
        </w:rPr>
        <w:t>阐述消防设施设置方案、消防报警系统设置方案、各专业的消防措施方案。</w:t>
      </w:r>
    </w:p>
    <w:p w14:paraId="451F2311" w14:textId="77777777" w:rsidR="00847213" w:rsidRDefault="00847213">
      <w:pPr>
        <w:autoSpaceDE w:val="0"/>
        <w:autoSpaceDN w:val="0"/>
        <w:spacing w:line="288" w:lineRule="auto"/>
        <w:jc w:val="left"/>
        <w:rPr>
          <w:rFonts w:ascii="宋体" w:hAnsi="宋体" w:hint="eastAsia"/>
          <w:kern w:val="0"/>
          <w:szCs w:val="18"/>
        </w:rPr>
      </w:pPr>
    </w:p>
    <w:p w14:paraId="56912A80" w14:textId="77777777" w:rsidR="00847213" w:rsidRDefault="00847213">
      <w:pPr>
        <w:autoSpaceDE w:val="0"/>
        <w:autoSpaceDN w:val="0"/>
        <w:spacing w:line="288" w:lineRule="auto"/>
        <w:jc w:val="left"/>
        <w:rPr>
          <w:rFonts w:ascii="宋体" w:hAnsi="宋体" w:hint="eastAsia"/>
          <w:kern w:val="0"/>
          <w:szCs w:val="18"/>
        </w:rPr>
      </w:pPr>
    </w:p>
    <w:p w14:paraId="1A185CD9" w14:textId="4F196531" w:rsidR="00847213" w:rsidRDefault="00412D38" w:rsidP="003107D8">
      <w:pPr>
        <w:autoSpaceDE w:val="0"/>
        <w:autoSpaceDN w:val="0"/>
        <w:spacing w:line="288" w:lineRule="auto"/>
        <w:jc w:val="left"/>
        <w:outlineLvl w:val="0"/>
        <w:rPr>
          <w:rFonts w:ascii="黑体" w:eastAsia="黑体" w:hAnsi="宋体" w:hint="eastAsia"/>
          <w:b/>
          <w:bCs/>
          <w:kern w:val="0"/>
          <w:szCs w:val="18"/>
        </w:rPr>
      </w:pPr>
      <w:r>
        <w:rPr>
          <w:rFonts w:ascii="宋体" w:hAnsi="宋体"/>
          <w:b/>
          <w:bCs/>
          <w:kern w:val="0"/>
          <w:szCs w:val="18"/>
        </w:rPr>
        <w:br w:type="page"/>
      </w:r>
      <w:r>
        <w:rPr>
          <w:rFonts w:ascii="黑体" w:eastAsia="黑体" w:hAnsi="宋体" w:hint="eastAsia"/>
          <w:b/>
          <w:bCs/>
          <w:kern w:val="0"/>
          <w:szCs w:val="18"/>
        </w:rPr>
        <w:lastRenderedPageBreak/>
        <w:t>17  组织机构与人力资源配置</w:t>
      </w:r>
    </w:p>
    <w:p w14:paraId="33AEBD56" w14:textId="77777777" w:rsidR="00847213" w:rsidRDefault="00847213">
      <w:pPr>
        <w:autoSpaceDE w:val="0"/>
        <w:autoSpaceDN w:val="0"/>
        <w:spacing w:line="288" w:lineRule="auto"/>
        <w:jc w:val="left"/>
        <w:rPr>
          <w:rFonts w:ascii="黑体" w:eastAsia="黑体" w:hAnsi="宋体" w:hint="eastAsia"/>
          <w:b/>
          <w:bCs/>
          <w:kern w:val="0"/>
          <w:szCs w:val="18"/>
        </w:rPr>
      </w:pPr>
    </w:p>
    <w:p w14:paraId="51A2512D" w14:textId="75429A8E" w:rsidR="00847213" w:rsidRDefault="00412D38">
      <w:pPr>
        <w:autoSpaceDE w:val="0"/>
        <w:autoSpaceDN w:val="0"/>
        <w:spacing w:line="288" w:lineRule="auto"/>
        <w:ind w:firstLine="420"/>
        <w:jc w:val="left"/>
        <w:rPr>
          <w:rFonts w:ascii="宋体" w:hAnsi="宋体" w:hint="eastAsia"/>
          <w:kern w:val="0"/>
          <w:szCs w:val="18"/>
        </w:rPr>
      </w:pPr>
      <w:r>
        <w:rPr>
          <w:rFonts w:ascii="宋体" w:hAnsi="宋体" w:hint="eastAsia"/>
          <w:kern w:val="0"/>
          <w:szCs w:val="18"/>
        </w:rPr>
        <w:t>阐述组织机构组建方案及管理机构设置方案，阐述人力资源配置（包括</w:t>
      </w:r>
      <w:r>
        <w:rPr>
          <w:rFonts w:ascii="宋体" w:hAnsi="宋体"/>
          <w:kern w:val="0"/>
          <w:szCs w:val="18"/>
        </w:rPr>
        <w:t>生产班制</w:t>
      </w:r>
      <w:r>
        <w:rPr>
          <w:rFonts w:ascii="宋体" w:hAnsi="宋体" w:hint="eastAsia"/>
          <w:kern w:val="0"/>
          <w:szCs w:val="18"/>
        </w:rPr>
        <w:t>、劳动定员和员工培训计划），对改</w:t>
      </w:r>
      <w:r>
        <w:rPr>
          <w:rFonts w:ascii="宋体" w:hAnsi="宋体" w:hint="eastAsia"/>
        </w:rPr>
        <w:t>扩建工程应说明现有企业员工的调配计划。</w:t>
      </w:r>
    </w:p>
    <w:p w14:paraId="5B110962" w14:textId="77777777" w:rsidR="00847213" w:rsidRDefault="00847213">
      <w:pPr>
        <w:autoSpaceDE w:val="0"/>
        <w:autoSpaceDN w:val="0"/>
        <w:spacing w:line="288" w:lineRule="auto"/>
        <w:jc w:val="left"/>
        <w:rPr>
          <w:rFonts w:ascii="宋体" w:hAnsi="宋体" w:hint="eastAsia"/>
          <w:kern w:val="0"/>
          <w:szCs w:val="18"/>
        </w:rPr>
      </w:pPr>
    </w:p>
    <w:p w14:paraId="37A1CCDE" w14:textId="77777777" w:rsidR="00847213" w:rsidRDefault="00847213">
      <w:pPr>
        <w:autoSpaceDE w:val="0"/>
        <w:autoSpaceDN w:val="0"/>
        <w:spacing w:line="288" w:lineRule="auto"/>
        <w:jc w:val="left"/>
        <w:rPr>
          <w:rFonts w:ascii="宋体" w:hAnsi="宋体" w:hint="eastAsia"/>
          <w:b/>
          <w:bCs/>
          <w:kern w:val="0"/>
          <w:szCs w:val="18"/>
        </w:rPr>
      </w:pPr>
    </w:p>
    <w:p w14:paraId="553D3970" w14:textId="17301EBE" w:rsidR="00847213" w:rsidRDefault="00412D38" w:rsidP="003107D8">
      <w:pPr>
        <w:autoSpaceDE w:val="0"/>
        <w:autoSpaceDN w:val="0"/>
        <w:spacing w:line="288" w:lineRule="auto"/>
        <w:jc w:val="left"/>
        <w:outlineLvl w:val="0"/>
        <w:rPr>
          <w:rFonts w:ascii="黑体" w:eastAsia="黑体" w:hAnsi="宋体" w:hint="eastAsia"/>
          <w:b/>
          <w:bCs/>
          <w:kern w:val="0"/>
          <w:szCs w:val="18"/>
        </w:rPr>
      </w:pPr>
      <w:r>
        <w:rPr>
          <w:rFonts w:ascii="宋体" w:hAnsi="宋体"/>
          <w:b/>
          <w:bCs/>
          <w:kern w:val="0"/>
          <w:szCs w:val="18"/>
        </w:rPr>
        <w:br w:type="page"/>
      </w:r>
      <w:r>
        <w:rPr>
          <w:rFonts w:ascii="黑体" w:eastAsia="黑体" w:hAnsi="宋体" w:hint="eastAsia"/>
          <w:b/>
          <w:bCs/>
          <w:kern w:val="0"/>
          <w:szCs w:val="18"/>
        </w:rPr>
        <w:lastRenderedPageBreak/>
        <w:t>18 项目进度计划</w:t>
      </w:r>
    </w:p>
    <w:p w14:paraId="28D160E5" w14:textId="77777777" w:rsidR="00847213" w:rsidRDefault="00847213">
      <w:pPr>
        <w:autoSpaceDE w:val="0"/>
        <w:autoSpaceDN w:val="0"/>
        <w:spacing w:line="288" w:lineRule="auto"/>
        <w:jc w:val="left"/>
        <w:rPr>
          <w:rFonts w:ascii="黑体" w:eastAsia="黑体" w:hAnsi="宋体" w:hint="eastAsia"/>
          <w:b/>
          <w:bCs/>
          <w:kern w:val="0"/>
          <w:szCs w:val="18"/>
        </w:rPr>
      </w:pPr>
    </w:p>
    <w:p w14:paraId="037EF78E" w14:textId="46B1E721" w:rsidR="00847213" w:rsidRDefault="00412D38">
      <w:pPr>
        <w:autoSpaceDE w:val="0"/>
        <w:autoSpaceDN w:val="0"/>
        <w:spacing w:line="288" w:lineRule="auto"/>
        <w:ind w:firstLine="420"/>
        <w:jc w:val="left"/>
        <w:rPr>
          <w:rFonts w:ascii="宋体" w:hAnsi="宋体" w:hint="eastAsia"/>
          <w:kern w:val="0"/>
          <w:szCs w:val="18"/>
        </w:rPr>
      </w:pPr>
      <w:r>
        <w:rPr>
          <w:rFonts w:ascii="宋体" w:hAnsi="宋体" w:hint="eastAsia"/>
          <w:kern w:val="0"/>
          <w:szCs w:val="18"/>
        </w:rPr>
        <w:t>项目进度计划应阐述建设工期和项目实施进度安排，可用横线图阐述。</w:t>
      </w:r>
    </w:p>
    <w:p w14:paraId="38EBA534" w14:textId="77777777" w:rsidR="00847213" w:rsidRDefault="00847213">
      <w:pPr>
        <w:autoSpaceDE w:val="0"/>
        <w:autoSpaceDN w:val="0"/>
        <w:spacing w:line="288" w:lineRule="auto"/>
        <w:jc w:val="left"/>
        <w:rPr>
          <w:rFonts w:ascii="宋体" w:hAnsi="宋体" w:hint="eastAsia"/>
        </w:rPr>
      </w:pPr>
    </w:p>
    <w:p w14:paraId="432D9295" w14:textId="77777777" w:rsidR="00847213" w:rsidRDefault="00847213">
      <w:pPr>
        <w:autoSpaceDE w:val="0"/>
        <w:autoSpaceDN w:val="0"/>
        <w:spacing w:line="288" w:lineRule="auto"/>
        <w:jc w:val="left"/>
        <w:rPr>
          <w:rFonts w:ascii="宋体" w:hAnsi="宋体" w:hint="eastAsia"/>
        </w:rPr>
      </w:pPr>
    </w:p>
    <w:p w14:paraId="465D3E09" w14:textId="31FCAED0" w:rsidR="00847213" w:rsidRDefault="00412D38" w:rsidP="003107D8">
      <w:pPr>
        <w:autoSpaceDE w:val="0"/>
        <w:autoSpaceDN w:val="0"/>
        <w:spacing w:line="288" w:lineRule="auto"/>
        <w:jc w:val="left"/>
        <w:outlineLvl w:val="0"/>
        <w:rPr>
          <w:rFonts w:ascii="黑体" w:eastAsia="黑体" w:hAnsi="宋体" w:hint="eastAsia"/>
          <w:b/>
          <w:bCs/>
        </w:rPr>
      </w:pPr>
      <w:r>
        <w:rPr>
          <w:rFonts w:ascii="宋体" w:hAnsi="宋体"/>
          <w:b/>
          <w:bCs/>
        </w:rPr>
        <w:br w:type="page"/>
      </w:r>
      <w:r>
        <w:rPr>
          <w:rFonts w:ascii="黑体" w:eastAsia="黑体" w:hAnsi="宋体" w:hint="eastAsia"/>
          <w:b/>
          <w:bCs/>
        </w:rPr>
        <w:lastRenderedPageBreak/>
        <w:t>19 投资估算及融资方案</w:t>
      </w:r>
    </w:p>
    <w:p w14:paraId="0221CC4B" w14:textId="77777777" w:rsidR="00847213" w:rsidRDefault="00847213">
      <w:pPr>
        <w:spacing w:line="288" w:lineRule="auto"/>
        <w:rPr>
          <w:rFonts w:ascii="黑体" w:eastAsia="黑体" w:hAnsi="宋体" w:hint="eastAsia"/>
          <w:b/>
          <w:bCs/>
        </w:rPr>
      </w:pPr>
    </w:p>
    <w:p w14:paraId="65A717BC" w14:textId="45CB2286" w:rsidR="00847213" w:rsidRDefault="00412D38">
      <w:pPr>
        <w:spacing w:line="288" w:lineRule="auto"/>
        <w:rPr>
          <w:rFonts w:ascii="宋体" w:hAnsi="宋体" w:hint="eastAsia"/>
        </w:rPr>
      </w:pPr>
      <w:r>
        <w:rPr>
          <w:rFonts w:ascii="黑体" w:eastAsia="黑体" w:hAnsi="宋体" w:hint="eastAsia"/>
          <w:b/>
          <w:bCs/>
        </w:rPr>
        <w:t>19.1</w:t>
      </w:r>
      <w:r>
        <w:rPr>
          <w:rFonts w:ascii="宋体" w:hAnsi="宋体" w:hint="eastAsia"/>
        </w:rPr>
        <w:t xml:space="preserve">  应阐述投资估算和</w:t>
      </w:r>
      <w:r>
        <w:rPr>
          <w:rFonts w:ascii="宋体" w:hAnsi="宋体" w:hint="eastAsia"/>
          <w:kern w:val="0"/>
          <w:szCs w:val="18"/>
        </w:rPr>
        <w:t>融资方案。</w:t>
      </w:r>
    </w:p>
    <w:p w14:paraId="564673DF" w14:textId="7EC8E80B" w:rsidR="00847213" w:rsidRDefault="00412D38">
      <w:pPr>
        <w:spacing w:line="288" w:lineRule="auto"/>
        <w:rPr>
          <w:rFonts w:ascii="宋体" w:hAnsi="宋体" w:hint="eastAsia"/>
        </w:rPr>
      </w:pPr>
      <w:r>
        <w:rPr>
          <w:rFonts w:ascii="黑体" w:eastAsia="黑体" w:hAnsi="宋体" w:hint="eastAsia"/>
          <w:b/>
          <w:bCs/>
        </w:rPr>
        <w:t>19.2</w:t>
      </w:r>
      <w:r>
        <w:rPr>
          <w:rFonts w:ascii="宋体" w:hAnsi="宋体" w:hint="eastAsia"/>
        </w:rPr>
        <w:t xml:space="preserve">  投资估算，应阐述编制说明、编制依据、费用及费率的确定、投资估算表等。</w:t>
      </w:r>
    </w:p>
    <w:p w14:paraId="67D8040E" w14:textId="7C7AD94A" w:rsidR="00847213" w:rsidRDefault="00412D38">
      <w:pPr>
        <w:spacing w:line="288" w:lineRule="auto"/>
        <w:rPr>
          <w:rFonts w:ascii="宋体" w:hAnsi="宋体" w:hint="eastAsia"/>
        </w:rPr>
      </w:pPr>
      <w:r>
        <w:rPr>
          <w:rFonts w:ascii="黑体" w:hint="eastAsia"/>
          <w:b/>
          <w:bCs/>
        </w:rPr>
        <w:t>19.3</w:t>
      </w:r>
      <w:r>
        <w:rPr>
          <w:rFonts w:ascii="宋体" w:hAnsi="宋体" w:hint="eastAsia"/>
        </w:rPr>
        <w:t xml:space="preserve">  编制说明，指拟建设项目概况和投资估算的范围。</w:t>
      </w:r>
    </w:p>
    <w:p w14:paraId="65208951" w14:textId="0FEEF049" w:rsidR="00847213" w:rsidRDefault="00412D38">
      <w:pPr>
        <w:spacing w:line="288" w:lineRule="auto"/>
        <w:rPr>
          <w:rFonts w:ascii="宋体" w:hAnsi="宋体" w:hint="eastAsia"/>
        </w:rPr>
      </w:pPr>
      <w:r>
        <w:rPr>
          <w:rFonts w:ascii="黑体" w:eastAsia="黑体" w:hAnsi="宋体" w:hint="eastAsia"/>
          <w:b/>
          <w:bCs/>
        </w:rPr>
        <w:t>19.4</w:t>
      </w:r>
      <w:r>
        <w:rPr>
          <w:rFonts w:ascii="宋体" w:hAnsi="宋体" w:hint="eastAsia"/>
        </w:rPr>
        <w:t xml:space="preserve">  编制依据，说明与本项目投资有关的国家、部门和地方政府等决策部门的有关文件、与本项目有关的合同。</w:t>
      </w:r>
    </w:p>
    <w:p w14:paraId="27B3D78F" w14:textId="1CED11DB" w:rsidR="00847213" w:rsidRDefault="00412D38">
      <w:pPr>
        <w:spacing w:line="288" w:lineRule="auto"/>
        <w:rPr>
          <w:rFonts w:ascii="宋体" w:hAnsi="宋体" w:hint="eastAsia"/>
          <w:kern w:val="0"/>
          <w:szCs w:val="18"/>
        </w:rPr>
      </w:pPr>
      <w:r>
        <w:rPr>
          <w:rFonts w:ascii="黑体" w:eastAsia="黑体" w:hAnsi="宋体" w:hint="eastAsia"/>
          <w:b/>
          <w:bCs/>
        </w:rPr>
        <w:t>19.5</w:t>
      </w:r>
      <w:r>
        <w:rPr>
          <w:rFonts w:ascii="宋体" w:hAnsi="宋体" w:hint="eastAsia"/>
        </w:rPr>
        <w:t xml:space="preserve">  费用及费率的确定，应说明建筑、安装工程费用定额或工程量清单、指标的选取依据，说明设备、材料价格的确定依据，说明引进硬件费和软件费的确定依据，说明引进从属费用的计算依据，说明人民币基准汇率的选取依据，说明其他专项费用的计取依据等。</w:t>
      </w:r>
      <w:r>
        <w:rPr>
          <w:rFonts w:ascii="黑体" w:eastAsia="黑体" w:hAnsi="宋体" w:hint="eastAsia"/>
          <w:b/>
          <w:bCs/>
        </w:rPr>
        <w:t>19.6</w:t>
      </w:r>
      <w:r>
        <w:rPr>
          <w:rFonts w:ascii="宋体" w:hAnsi="宋体" w:hint="eastAsia"/>
        </w:rPr>
        <w:t xml:space="preserve">  用表列出投资估算情况。</w:t>
      </w:r>
    </w:p>
    <w:p w14:paraId="3961409F" w14:textId="51F7E5F9" w:rsidR="00847213" w:rsidRDefault="00412D38">
      <w:pPr>
        <w:autoSpaceDE w:val="0"/>
        <w:autoSpaceDN w:val="0"/>
        <w:spacing w:line="288" w:lineRule="auto"/>
        <w:jc w:val="left"/>
        <w:rPr>
          <w:rFonts w:ascii="宋体" w:hAnsi="宋体" w:hint="eastAsia"/>
          <w:color w:val="000000"/>
          <w:kern w:val="0"/>
          <w:szCs w:val="35"/>
        </w:rPr>
      </w:pPr>
      <w:r>
        <w:rPr>
          <w:rFonts w:ascii="黑体" w:eastAsia="黑体" w:hAnsi="宋体" w:hint="eastAsia"/>
          <w:b/>
          <w:bCs/>
          <w:kern w:val="0"/>
          <w:szCs w:val="18"/>
        </w:rPr>
        <w:t>19.7</w:t>
      </w:r>
      <w:r>
        <w:rPr>
          <w:rFonts w:ascii="宋体" w:hAnsi="宋体" w:hint="eastAsia"/>
          <w:kern w:val="0"/>
          <w:szCs w:val="18"/>
        </w:rPr>
        <w:t xml:space="preserve">  融资方案主要包括：说明</w:t>
      </w:r>
      <w:r>
        <w:rPr>
          <w:rFonts w:ascii="宋体" w:hAnsi="宋体" w:hint="eastAsia"/>
          <w:color w:val="000000"/>
          <w:kern w:val="0"/>
          <w:szCs w:val="35"/>
        </w:rPr>
        <w:t>权益资金（如</w:t>
      </w:r>
      <w:r>
        <w:rPr>
          <w:rFonts w:ascii="宋体" w:hAnsi="宋体" w:hint="eastAsia"/>
          <w:kern w:val="0"/>
          <w:szCs w:val="18"/>
        </w:rPr>
        <w:t>简述</w:t>
      </w:r>
      <w:r>
        <w:rPr>
          <w:rFonts w:ascii="宋体" w:hAnsi="宋体" w:hint="eastAsia"/>
          <w:color w:val="000000"/>
          <w:kern w:val="0"/>
          <w:szCs w:val="35"/>
        </w:rPr>
        <w:t>资本金的来源，渠道及投资方式），说明借贷款资金（如</w:t>
      </w:r>
      <w:r>
        <w:rPr>
          <w:rFonts w:ascii="宋体" w:hAnsi="宋体" w:hint="eastAsia"/>
          <w:kern w:val="0"/>
          <w:szCs w:val="18"/>
        </w:rPr>
        <w:t>简述</w:t>
      </w:r>
      <w:r>
        <w:rPr>
          <w:rFonts w:ascii="宋体" w:hAnsi="宋体" w:hint="eastAsia"/>
          <w:color w:val="000000"/>
          <w:kern w:val="0"/>
          <w:szCs w:val="35"/>
        </w:rPr>
        <w:t>长期借款提供资金的银行或金融机构，年利率，计息办法及偿还要求），说明流动资金（如</w:t>
      </w:r>
      <w:r>
        <w:rPr>
          <w:rFonts w:ascii="宋体" w:hAnsi="宋体" w:hint="eastAsia"/>
          <w:kern w:val="0"/>
          <w:szCs w:val="18"/>
        </w:rPr>
        <w:t>简述</w:t>
      </w:r>
      <w:r>
        <w:rPr>
          <w:rFonts w:ascii="宋体" w:hAnsi="宋体" w:hint="eastAsia"/>
          <w:color w:val="000000"/>
          <w:kern w:val="0"/>
          <w:szCs w:val="35"/>
        </w:rPr>
        <w:t>流动资金来源及贷款利率）等。</w:t>
      </w:r>
    </w:p>
    <w:p w14:paraId="62F8EC07" w14:textId="77777777" w:rsidR="00847213" w:rsidRDefault="00847213">
      <w:pPr>
        <w:autoSpaceDE w:val="0"/>
        <w:autoSpaceDN w:val="0"/>
        <w:spacing w:line="288" w:lineRule="auto"/>
        <w:jc w:val="left"/>
        <w:rPr>
          <w:rFonts w:ascii="宋体" w:hAnsi="宋体" w:hint="eastAsia"/>
          <w:kern w:val="0"/>
          <w:szCs w:val="18"/>
        </w:rPr>
      </w:pPr>
    </w:p>
    <w:p w14:paraId="0283A156" w14:textId="77777777" w:rsidR="00847213" w:rsidRDefault="00847213">
      <w:pPr>
        <w:autoSpaceDE w:val="0"/>
        <w:autoSpaceDN w:val="0"/>
        <w:spacing w:line="288" w:lineRule="auto"/>
        <w:jc w:val="left"/>
        <w:rPr>
          <w:rFonts w:ascii="宋体" w:hAnsi="宋体" w:hint="eastAsia"/>
          <w:kern w:val="0"/>
          <w:szCs w:val="18"/>
        </w:rPr>
      </w:pPr>
    </w:p>
    <w:p w14:paraId="0ED11D16" w14:textId="2E3E6E67" w:rsidR="00847213" w:rsidRDefault="00412D38" w:rsidP="003107D8">
      <w:pPr>
        <w:autoSpaceDE w:val="0"/>
        <w:autoSpaceDN w:val="0"/>
        <w:spacing w:line="288" w:lineRule="auto"/>
        <w:jc w:val="left"/>
        <w:outlineLvl w:val="0"/>
        <w:rPr>
          <w:rFonts w:ascii="黑体" w:eastAsia="黑体" w:hAnsi="宋体" w:hint="eastAsia"/>
          <w:b/>
          <w:bCs/>
          <w:kern w:val="0"/>
          <w:szCs w:val="18"/>
        </w:rPr>
      </w:pPr>
      <w:r>
        <w:rPr>
          <w:rFonts w:ascii="宋体" w:hAnsi="宋体"/>
          <w:b/>
          <w:bCs/>
          <w:kern w:val="0"/>
          <w:szCs w:val="18"/>
        </w:rPr>
        <w:br w:type="page"/>
      </w:r>
      <w:r>
        <w:rPr>
          <w:rFonts w:ascii="宋体" w:hAnsi="宋体" w:hint="eastAsia"/>
          <w:b/>
          <w:bCs/>
          <w:kern w:val="0"/>
          <w:szCs w:val="18"/>
        </w:rPr>
        <w:lastRenderedPageBreak/>
        <w:t>20</w:t>
      </w:r>
      <w:r>
        <w:rPr>
          <w:rFonts w:ascii="黑体" w:eastAsia="黑体" w:hAnsi="宋体" w:hint="eastAsia"/>
          <w:b/>
          <w:bCs/>
          <w:kern w:val="0"/>
          <w:szCs w:val="18"/>
        </w:rPr>
        <w:t xml:space="preserve"> 财务评价</w:t>
      </w:r>
    </w:p>
    <w:p w14:paraId="07559B5B" w14:textId="77777777" w:rsidR="00847213" w:rsidRDefault="00847213">
      <w:pPr>
        <w:spacing w:line="288" w:lineRule="auto"/>
        <w:rPr>
          <w:rFonts w:ascii="黑体" w:eastAsia="黑体" w:hAnsi="宋体" w:hint="eastAsia"/>
          <w:b/>
          <w:bCs/>
          <w:kern w:val="0"/>
          <w:szCs w:val="18"/>
        </w:rPr>
      </w:pPr>
    </w:p>
    <w:p w14:paraId="7A35ABAD" w14:textId="2C1E434E" w:rsidR="00847213" w:rsidRDefault="00412D38">
      <w:pPr>
        <w:spacing w:line="288" w:lineRule="auto"/>
        <w:rPr>
          <w:rFonts w:ascii="宋体" w:hAnsi="宋体" w:hint="eastAsia"/>
          <w:kern w:val="0"/>
          <w:szCs w:val="18"/>
        </w:rPr>
      </w:pPr>
      <w:r>
        <w:rPr>
          <w:rFonts w:ascii="黑体" w:eastAsia="黑体" w:hAnsi="宋体" w:hint="eastAsia"/>
          <w:b/>
          <w:bCs/>
          <w:kern w:val="0"/>
          <w:szCs w:val="18"/>
        </w:rPr>
        <w:t>20</w:t>
      </w:r>
      <w:r>
        <w:rPr>
          <w:rFonts w:ascii="黑体" w:eastAsia="黑体" w:hAnsi="宋体"/>
          <w:b/>
          <w:bCs/>
          <w:kern w:val="0"/>
          <w:szCs w:val="18"/>
        </w:rPr>
        <w:t>.1</w:t>
      </w:r>
      <w:r>
        <w:rPr>
          <w:rFonts w:ascii="宋体" w:hAnsi="宋体" w:hint="eastAsia"/>
          <w:kern w:val="0"/>
          <w:szCs w:val="18"/>
        </w:rPr>
        <w:t xml:space="preserve">  财务评价应阐述：编制依据及基础、财务评价基础数据与参数选取、财务评价指标、不确定性分析、财务评价结论等。</w:t>
      </w:r>
    </w:p>
    <w:p w14:paraId="7807FFD5" w14:textId="2008D1AB" w:rsidR="00847213" w:rsidRDefault="00412D38">
      <w:pPr>
        <w:spacing w:line="288" w:lineRule="auto"/>
        <w:rPr>
          <w:rFonts w:ascii="宋体" w:hAnsi="宋体" w:hint="eastAsia"/>
          <w:kern w:val="0"/>
          <w:szCs w:val="18"/>
        </w:rPr>
      </w:pPr>
      <w:r>
        <w:rPr>
          <w:rFonts w:ascii="黑体" w:eastAsia="黑体" w:hAnsi="宋体" w:hint="eastAsia"/>
          <w:b/>
          <w:bCs/>
          <w:kern w:val="0"/>
          <w:szCs w:val="18"/>
        </w:rPr>
        <w:t>20.2</w:t>
      </w:r>
      <w:r>
        <w:rPr>
          <w:rFonts w:ascii="宋体" w:hAnsi="宋体" w:hint="eastAsia"/>
          <w:kern w:val="0"/>
          <w:szCs w:val="18"/>
        </w:rPr>
        <w:t xml:space="preserve">  编制依据及基础，说明国家有关政策及相关原辅材料成本、燃料动力的年耗量及固定资产投资估算等有关资料。</w:t>
      </w:r>
    </w:p>
    <w:p w14:paraId="65EE9579" w14:textId="6FA6EF81" w:rsidR="00847213" w:rsidRDefault="00412D38">
      <w:pPr>
        <w:autoSpaceDE w:val="0"/>
        <w:autoSpaceDN w:val="0"/>
        <w:spacing w:line="288" w:lineRule="auto"/>
        <w:rPr>
          <w:rFonts w:ascii="宋体" w:hAnsi="宋体" w:hint="eastAsia"/>
          <w:kern w:val="0"/>
          <w:szCs w:val="18"/>
        </w:rPr>
      </w:pPr>
      <w:r>
        <w:rPr>
          <w:rFonts w:ascii="黑体" w:eastAsia="黑体" w:hAnsi="宋体" w:hint="eastAsia"/>
          <w:b/>
          <w:bCs/>
          <w:kern w:val="0"/>
          <w:szCs w:val="18"/>
        </w:rPr>
        <w:t>20</w:t>
      </w:r>
      <w:r>
        <w:rPr>
          <w:rFonts w:ascii="黑体" w:eastAsia="黑体" w:hAnsi="宋体"/>
          <w:b/>
          <w:bCs/>
          <w:kern w:val="0"/>
          <w:szCs w:val="18"/>
        </w:rPr>
        <w:t>.</w:t>
      </w:r>
      <w:r>
        <w:rPr>
          <w:rFonts w:ascii="黑体" w:eastAsia="黑体" w:hAnsi="宋体" w:hint="eastAsia"/>
          <w:b/>
          <w:bCs/>
          <w:kern w:val="0"/>
          <w:szCs w:val="18"/>
        </w:rPr>
        <w:t>3</w:t>
      </w:r>
      <w:r>
        <w:rPr>
          <w:rFonts w:ascii="宋体" w:hAnsi="宋体"/>
          <w:kern w:val="0"/>
          <w:szCs w:val="18"/>
        </w:rPr>
        <w:t xml:space="preserve"> </w:t>
      </w:r>
      <w:r>
        <w:rPr>
          <w:rFonts w:ascii="宋体" w:hAnsi="宋体" w:hint="eastAsia"/>
          <w:kern w:val="0"/>
          <w:szCs w:val="18"/>
        </w:rPr>
        <w:t xml:space="preserve"> 财务评价基础数据与参数，应包括财务价格、计算期与生产负荷、财务基准收益率设定、折现率、定员、制造费用、管理费用、销售费用、财务费用、固定资产折旧、无形及其它资产摊销、销售价格及税金、盈余公积金、公益金等。</w:t>
      </w:r>
    </w:p>
    <w:p w14:paraId="0CE92FFB" w14:textId="79D75E07" w:rsidR="00847213" w:rsidRDefault="00412D38">
      <w:pPr>
        <w:autoSpaceDE w:val="0"/>
        <w:autoSpaceDN w:val="0"/>
        <w:spacing w:line="288" w:lineRule="auto"/>
        <w:rPr>
          <w:rFonts w:ascii="宋体" w:hAnsi="宋体" w:hint="eastAsia"/>
          <w:kern w:val="0"/>
          <w:szCs w:val="18"/>
        </w:rPr>
      </w:pPr>
      <w:r>
        <w:rPr>
          <w:rFonts w:ascii="黑体" w:eastAsia="黑体" w:hAnsi="宋体" w:hint="eastAsia"/>
          <w:b/>
          <w:bCs/>
          <w:kern w:val="0"/>
          <w:szCs w:val="18"/>
        </w:rPr>
        <w:t>20.4</w:t>
      </w:r>
      <w:r>
        <w:rPr>
          <w:rFonts w:ascii="宋体" w:hAnsi="宋体" w:hint="eastAsia"/>
          <w:kern w:val="0"/>
          <w:szCs w:val="18"/>
        </w:rPr>
        <w:t xml:space="preserve">  财务评价指标，应包括盈利能力分析（项目财务内部收益率、资本金收益率、投资各方收益率、财务净现值、投资回收期、投资利润率等）、偿债能力分析（利息备付率和偿债备付率）等。</w:t>
      </w:r>
    </w:p>
    <w:p w14:paraId="68E26EAC" w14:textId="563F35BE" w:rsidR="00847213" w:rsidRDefault="00412D38">
      <w:pPr>
        <w:autoSpaceDE w:val="0"/>
        <w:autoSpaceDN w:val="0"/>
        <w:spacing w:line="288" w:lineRule="auto"/>
        <w:rPr>
          <w:rFonts w:ascii="宋体" w:hAnsi="宋体" w:hint="eastAsia"/>
          <w:kern w:val="0"/>
          <w:szCs w:val="18"/>
        </w:rPr>
      </w:pPr>
      <w:r>
        <w:rPr>
          <w:rFonts w:ascii="黑体" w:eastAsia="黑体" w:hAnsi="宋体" w:hint="eastAsia"/>
          <w:b/>
          <w:bCs/>
          <w:kern w:val="0"/>
          <w:szCs w:val="18"/>
        </w:rPr>
        <w:t>20.5</w:t>
      </w:r>
      <w:r>
        <w:rPr>
          <w:rFonts w:ascii="宋体" w:hAnsi="宋体" w:hint="eastAsia"/>
          <w:kern w:val="0"/>
          <w:szCs w:val="18"/>
        </w:rPr>
        <w:t xml:space="preserve">  不确定性分析，包括敏感性分析和盈亏平衡分析等。</w:t>
      </w:r>
    </w:p>
    <w:p w14:paraId="51BCA90E" w14:textId="51FD95F6" w:rsidR="00847213" w:rsidRDefault="00412D38">
      <w:pPr>
        <w:autoSpaceDE w:val="0"/>
        <w:autoSpaceDN w:val="0"/>
        <w:spacing w:line="288" w:lineRule="auto"/>
        <w:rPr>
          <w:rFonts w:ascii="宋体" w:hAnsi="宋体" w:hint="eastAsia"/>
          <w:kern w:val="0"/>
          <w:szCs w:val="18"/>
        </w:rPr>
      </w:pPr>
      <w:r>
        <w:rPr>
          <w:rFonts w:ascii="黑体" w:eastAsia="黑体" w:hAnsi="宋体" w:hint="eastAsia"/>
          <w:b/>
          <w:bCs/>
          <w:kern w:val="0"/>
          <w:szCs w:val="18"/>
        </w:rPr>
        <w:t>20.6</w:t>
      </w:r>
      <w:r>
        <w:rPr>
          <w:rFonts w:ascii="宋体" w:hAnsi="宋体" w:hint="eastAsia"/>
          <w:kern w:val="0"/>
          <w:szCs w:val="18"/>
        </w:rPr>
        <w:t xml:space="preserve">  财务评价结论，说明对项目财务静态指标的分析及评价、对项目财务动态指标的分析及评价、评价项目清偿能力、综述不确定因素影响及风险程度，作出财务效益好或不好的结论时，分析评价造成此结果的原因，提出采取优惠经济措施的建议。</w:t>
      </w:r>
    </w:p>
    <w:p w14:paraId="4DAE5F7E" w14:textId="77777777" w:rsidR="00847213" w:rsidRDefault="00847213">
      <w:pPr>
        <w:autoSpaceDE w:val="0"/>
        <w:autoSpaceDN w:val="0"/>
        <w:spacing w:line="288" w:lineRule="auto"/>
        <w:ind w:firstLine="420"/>
        <w:rPr>
          <w:rFonts w:ascii="宋体" w:hAnsi="宋体" w:hint="eastAsia"/>
          <w:szCs w:val="18"/>
        </w:rPr>
      </w:pPr>
    </w:p>
    <w:p w14:paraId="359243B5" w14:textId="77777777" w:rsidR="00847213" w:rsidRDefault="00847213">
      <w:pPr>
        <w:autoSpaceDE w:val="0"/>
        <w:autoSpaceDN w:val="0"/>
        <w:spacing w:line="288" w:lineRule="auto"/>
        <w:rPr>
          <w:rFonts w:ascii="宋体" w:hAnsi="宋体" w:hint="eastAsia"/>
          <w:kern w:val="0"/>
          <w:szCs w:val="18"/>
        </w:rPr>
      </w:pPr>
    </w:p>
    <w:p w14:paraId="473C55EA" w14:textId="1EAE6356" w:rsidR="00847213" w:rsidRDefault="00412D38" w:rsidP="003107D8">
      <w:pPr>
        <w:autoSpaceDE w:val="0"/>
        <w:autoSpaceDN w:val="0"/>
        <w:spacing w:line="288" w:lineRule="auto"/>
        <w:outlineLvl w:val="0"/>
        <w:rPr>
          <w:rFonts w:ascii="黑体" w:eastAsia="黑体" w:hAnsi="宋体" w:hint="eastAsia"/>
          <w:b/>
          <w:bCs/>
          <w:kern w:val="0"/>
          <w:szCs w:val="18"/>
        </w:rPr>
      </w:pPr>
      <w:r>
        <w:rPr>
          <w:rFonts w:ascii="宋体" w:hAnsi="宋体"/>
          <w:b/>
          <w:bCs/>
          <w:kern w:val="0"/>
          <w:szCs w:val="18"/>
        </w:rPr>
        <w:br w:type="page"/>
      </w:r>
      <w:r>
        <w:rPr>
          <w:rFonts w:ascii="黑体" w:eastAsia="黑体" w:hAnsi="宋体" w:hint="eastAsia"/>
          <w:b/>
          <w:bCs/>
          <w:kern w:val="0"/>
          <w:szCs w:val="18"/>
        </w:rPr>
        <w:lastRenderedPageBreak/>
        <w:t>21 社会评价</w:t>
      </w:r>
    </w:p>
    <w:p w14:paraId="70B8BFB5" w14:textId="77777777" w:rsidR="00847213" w:rsidRDefault="00847213">
      <w:pPr>
        <w:pStyle w:val="a4"/>
        <w:spacing w:before="0" w:beforeAutospacing="0" w:after="0" w:afterAutospacing="0" w:line="288" w:lineRule="auto"/>
        <w:rPr>
          <w:rFonts w:ascii="黑体" w:eastAsia="黑体" w:hint="eastAsia"/>
          <w:b/>
          <w:bCs/>
          <w:sz w:val="21"/>
          <w:szCs w:val="18"/>
        </w:rPr>
      </w:pPr>
    </w:p>
    <w:p w14:paraId="7A9F6A74" w14:textId="5D9B2B1F"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21.1</w:t>
      </w:r>
      <w:r>
        <w:rPr>
          <w:rFonts w:hint="eastAsia"/>
          <w:sz w:val="21"/>
          <w:szCs w:val="18"/>
        </w:rPr>
        <w:t xml:space="preserve">  社会效益的评价主要是以人为本的原则，以定性分析为主，定量分析为辅阐述，拟建设项目对社会的影响、与所在地区的互适性和社会风险分析。</w:t>
      </w:r>
    </w:p>
    <w:p w14:paraId="50C3CCF7" w14:textId="77777777" w:rsidR="00847213" w:rsidRDefault="00412D38">
      <w:pPr>
        <w:pStyle w:val="a4"/>
        <w:spacing w:before="0" w:beforeAutospacing="0" w:after="0" w:afterAutospacing="0" w:line="288" w:lineRule="auto"/>
        <w:rPr>
          <w:rFonts w:hint="eastAsia"/>
          <w:sz w:val="21"/>
          <w:szCs w:val="18"/>
        </w:rPr>
      </w:pPr>
      <w:r w:rsidRPr="003107D8">
        <w:rPr>
          <w:rFonts w:ascii="黑体" w:eastAsia="黑体" w:hint="eastAsia"/>
          <w:b/>
          <w:bCs/>
          <w:sz w:val="21"/>
          <w:szCs w:val="18"/>
        </w:rPr>
        <w:t>21.2</w:t>
      </w:r>
      <w:r>
        <w:rPr>
          <w:rFonts w:hint="eastAsia"/>
          <w:b/>
          <w:bCs/>
          <w:sz w:val="21"/>
          <w:szCs w:val="18"/>
        </w:rPr>
        <w:t xml:space="preserve"> </w:t>
      </w:r>
      <w:r>
        <w:rPr>
          <w:rFonts w:hint="eastAsia"/>
          <w:sz w:val="21"/>
          <w:szCs w:val="18"/>
        </w:rPr>
        <w:t>对社会的影响，应分析预测拟建设项目的社会效益和可能产生的负面影响。</w:t>
      </w:r>
    </w:p>
    <w:p w14:paraId="029AFE12" w14:textId="77777777" w:rsidR="00847213" w:rsidRDefault="00412D38">
      <w:pPr>
        <w:pStyle w:val="a4"/>
        <w:spacing w:before="0" w:beforeAutospacing="0" w:after="0" w:afterAutospacing="0" w:line="288" w:lineRule="auto"/>
        <w:rPr>
          <w:rFonts w:hint="eastAsia"/>
          <w:sz w:val="21"/>
          <w:szCs w:val="18"/>
        </w:rPr>
      </w:pPr>
      <w:r w:rsidRPr="003107D8">
        <w:rPr>
          <w:rFonts w:ascii="黑体" w:eastAsia="黑体" w:hint="eastAsia"/>
          <w:b/>
          <w:bCs/>
          <w:sz w:val="21"/>
          <w:szCs w:val="18"/>
        </w:rPr>
        <w:t>22.3</w:t>
      </w:r>
      <w:r>
        <w:rPr>
          <w:rFonts w:hint="eastAsia"/>
          <w:b/>
          <w:bCs/>
          <w:sz w:val="21"/>
          <w:szCs w:val="18"/>
        </w:rPr>
        <w:t xml:space="preserve"> </w:t>
      </w:r>
      <w:r>
        <w:rPr>
          <w:rFonts w:hint="eastAsia"/>
          <w:sz w:val="21"/>
          <w:szCs w:val="18"/>
        </w:rPr>
        <w:t>与所在地区的互适性，应考察拟建设项目与项目所在地区的社会环境和人文条件互相适应关系。</w:t>
      </w:r>
    </w:p>
    <w:p w14:paraId="55F7CF81" w14:textId="77777777" w:rsidR="003107D8" w:rsidRDefault="00412D38" w:rsidP="003107D8">
      <w:pPr>
        <w:pStyle w:val="a4"/>
        <w:spacing w:before="0" w:beforeAutospacing="0" w:after="0" w:afterAutospacing="0" w:line="288" w:lineRule="auto"/>
        <w:rPr>
          <w:rFonts w:hint="eastAsia"/>
          <w:sz w:val="21"/>
          <w:szCs w:val="18"/>
        </w:rPr>
      </w:pPr>
      <w:r w:rsidRPr="003107D8">
        <w:rPr>
          <w:rFonts w:ascii="黑体" w:eastAsia="黑体" w:hint="eastAsia"/>
          <w:b/>
          <w:bCs/>
          <w:sz w:val="21"/>
          <w:szCs w:val="18"/>
        </w:rPr>
        <w:t>22.4</w:t>
      </w:r>
      <w:r>
        <w:rPr>
          <w:rFonts w:hint="eastAsia"/>
          <w:b/>
          <w:bCs/>
          <w:sz w:val="21"/>
          <w:szCs w:val="18"/>
        </w:rPr>
        <w:t xml:space="preserve"> </w:t>
      </w:r>
      <w:r>
        <w:rPr>
          <w:rFonts w:hint="eastAsia"/>
          <w:sz w:val="21"/>
          <w:szCs w:val="18"/>
        </w:rPr>
        <w:t>社会风险分析, 应对可能影响拟建设项目的各种社会因素进行识别和排序，以对影响面大的因素提出防范应对措施。</w:t>
      </w:r>
    </w:p>
    <w:p w14:paraId="0F119FF4" w14:textId="6CBE2755" w:rsidR="00847213" w:rsidRDefault="00412D38" w:rsidP="003107D8">
      <w:pPr>
        <w:pStyle w:val="a4"/>
        <w:spacing w:before="0" w:beforeAutospacing="0" w:after="0" w:afterAutospacing="0" w:line="288" w:lineRule="auto"/>
        <w:outlineLvl w:val="0"/>
        <w:rPr>
          <w:rFonts w:ascii="黑体" w:eastAsia="黑体" w:hint="eastAsia"/>
          <w:b/>
          <w:bCs/>
          <w:sz w:val="21"/>
          <w:szCs w:val="18"/>
        </w:rPr>
      </w:pPr>
      <w:r>
        <w:rPr>
          <w:sz w:val="21"/>
          <w:szCs w:val="18"/>
        </w:rPr>
        <w:br w:type="page"/>
      </w:r>
      <w:r>
        <w:rPr>
          <w:rFonts w:ascii="黑体" w:eastAsia="黑体" w:hint="eastAsia"/>
          <w:b/>
          <w:bCs/>
          <w:sz w:val="21"/>
          <w:szCs w:val="18"/>
        </w:rPr>
        <w:lastRenderedPageBreak/>
        <w:t>22  风险分析</w:t>
      </w:r>
    </w:p>
    <w:p w14:paraId="32321BF3" w14:textId="77777777" w:rsidR="00847213" w:rsidRDefault="00847213">
      <w:pPr>
        <w:pStyle w:val="a4"/>
        <w:spacing w:before="0" w:beforeAutospacing="0" w:after="0" w:afterAutospacing="0" w:line="288" w:lineRule="auto"/>
        <w:rPr>
          <w:rFonts w:ascii="黑体" w:eastAsia="黑体" w:hint="eastAsia"/>
          <w:b/>
          <w:bCs/>
          <w:sz w:val="21"/>
          <w:szCs w:val="18"/>
        </w:rPr>
      </w:pPr>
    </w:p>
    <w:p w14:paraId="47670E9F"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 xml:space="preserve">22.1 </w:t>
      </w:r>
      <w:r>
        <w:rPr>
          <w:rFonts w:hint="eastAsia"/>
          <w:sz w:val="21"/>
          <w:szCs w:val="18"/>
        </w:rPr>
        <w:t>风险分析主要是：在市场预测、工艺技术方案、工程方案，融资方案、财务评价和社会评价中进行初步分析的基础上，对拟建设项目阐述：主要风险因数识别、风险等级划分、风险评估方法、风险应对措施和降低风险影响程度的对策。</w:t>
      </w:r>
    </w:p>
    <w:p w14:paraId="57A8BF54"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22.2</w:t>
      </w:r>
      <w:r>
        <w:rPr>
          <w:rFonts w:hint="eastAsia"/>
          <w:sz w:val="21"/>
          <w:szCs w:val="18"/>
        </w:rPr>
        <w:t>主要风险因数识别，应着重识别市场风险、资源风险、技术风险、工程方案风险、融资风险、政策风险、外部协作条件风险及社会风险等。</w:t>
      </w:r>
    </w:p>
    <w:p w14:paraId="7FC0E3FC"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 xml:space="preserve">22.3 </w:t>
      </w:r>
      <w:r>
        <w:rPr>
          <w:rFonts w:hint="eastAsia"/>
          <w:sz w:val="21"/>
          <w:szCs w:val="18"/>
        </w:rPr>
        <w:t>风险等级划分，应按风险因数对拟建设项目影响程度和风险发生的可能性进行划分。</w:t>
      </w:r>
    </w:p>
    <w:p w14:paraId="25F73F06" w14:textId="77777777" w:rsidR="00847213" w:rsidRDefault="00412D38">
      <w:pPr>
        <w:pStyle w:val="a4"/>
        <w:spacing w:before="0" w:beforeAutospacing="0" w:after="0" w:afterAutospacing="0" w:line="288" w:lineRule="auto"/>
        <w:rPr>
          <w:rFonts w:hint="eastAsia"/>
          <w:sz w:val="21"/>
          <w:szCs w:val="18"/>
        </w:rPr>
      </w:pPr>
      <w:r>
        <w:rPr>
          <w:rFonts w:ascii="黑体" w:eastAsia="黑体" w:hint="eastAsia"/>
          <w:b/>
          <w:bCs/>
          <w:sz w:val="21"/>
          <w:szCs w:val="18"/>
        </w:rPr>
        <w:t xml:space="preserve">22.4 </w:t>
      </w:r>
      <w:r>
        <w:rPr>
          <w:rFonts w:hint="eastAsia"/>
          <w:sz w:val="21"/>
          <w:szCs w:val="18"/>
        </w:rPr>
        <w:t>风险评估方法，应视项目具体情况和要求选用合适的风险评估方法。</w:t>
      </w:r>
    </w:p>
    <w:p w14:paraId="50FCD876" w14:textId="77777777" w:rsidR="003107D8" w:rsidRDefault="00412D38" w:rsidP="003107D8">
      <w:pPr>
        <w:pStyle w:val="a4"/>
        <w:spacing w:before="0" w:beforeAutospacing="0" w:after="0" w:afterAutospacing="0" w:line="288" w:lineRule="auto"/>
        <w:rPr>
          <w:rFonts w:hint="eastAsia"/>
          <w:sz w:val="21"/>
          <w:szCs w:val="18"/>
        </w:rPr>
      </w:pPr>
      <w:r>
        <w:rPr>
          <w:rFonts w:ascii="黑体" w:eastAsia="黑体" w:hint="eastAsia"/>
          <w:b/>
          <w:bCs/>
          <w:sz w:val="21"/>
          <w:szCs w:val="18"/>
        </w:rPr>
        <w:t xml:space="preserve">22.5 </w:t>
      </w:r>
      <w:r>
        <w:rPr>
          <w:rFonts w:hint="eastAsia"/>
          <w:sz w:val="21"/>
          <w:szCs w:val="18"/>
        </w:rPr>
        <w:t>风险应对措施和降低风险影响程度的对策，应提出规避和防范不同风险因素对策，以减少风险损失。</w:t>
      </w:r>
    </w:p>
    <w:p w14:paraId="1939820E" w14:textId="3BBCB1C6" w:rsidR="00847213" w:rsidRDefault="00412D38" w:rsidP="003107D8">
      <w:pPr>
        <w:pStyle w:val="a4"/>
        <w:spacing w:before="0" w:beforeAutospacing="0" w:after="0" w:afterAutospacing="0" w:line="288" w:lineRule="auto"/>
        <w:outlineLvl w:val="0"/>
        <w:rPr>
          <w:rFonts w:ascii="黑体" w:eastAsia="黑体" w:hint="eastAsia"/>
          <w:b/>
          <w:bCs/>
          <w:sz w:val="21"/>
          <w:szCs w:val="18"/>
        </w:rPr>
      </w:pPr>
      <w:r>
        <w:rPr>
          <w:b/>
          <w:bCs/>
          <w:sz w:val="21"/>
          <w:szCs w:val="18"/>
        </w:rPr>
        <w:br w:type="page"/>
      </w:r>
      <w:r>
        <w:rPr>
          <w:rFonts w:ascii="黑体" w:eastAsia="黑体" w:hint="eastAsia"/>
          <w:b/>
          <w:bCs/>
          <w:sz w:val="21"/>
          <w:szCs w:val="18"/>
        </w:rPr>
        <w:lastRenderedPageBreak/>
        <w:t>23  研究结论与建议</w:t>
      </w:r>
    </w:p>
    <w:p w14:paraId="4E3F0164" w14:textId="77777777" w:rsidR="00847213" w:rsidRDefault="00847213">
      <w:pPr>
        <w:pStyle w:val="a4"/>
        <w:spacing w:before="0" w:beforeAutospacing="0" w:after="0" w:afterAutospacing="0" w:line="288" w:lineRule="auto"/>
        <w:ind w:right="17"/>
        <w:rPr>
          <w:rFonts w:ascii="黑体" w:eastAsia="黑体" w:hint="eastAsia"/>
          <w:b/>
          <w:bCs/>
          <w:sz w:val="21"/>
          <w:szCs w:val="18"/>
        </w:rPr>
      </w:pPr>
    </w:p>
    <w:p w14:paraId="62253CE8" w14:textId="688F33FD" w:rsidR="00847213" w:rsidRDefault="00412D38">
      <w:pPr>
        <w:pStyle w:val="a4"/>
        <w:spacing w:before="0" w:beforeAutospacing="0" w:after="0" w:afterAutospacing="0" w:line="288" w:lineRule="auto"/>
        <w:ind w:right="17" w:firstLine="420"/>
        <w:rPr>
          <w:rFonts w:hint="eastAsia"/>
          <w:sz w:val="21"/>
          <w:szCs w:val="18"/>
        </w:rPr>
      </w:pPr>
      <w:r>
        <w:rPr>
          <w:rFonts w:hint="eastAsia"/>
          <w:sz w:val="21"/>
          <w:szCs w:val="18"/>
        </w:rPr>
        <w:t>研究结论与建议主要应包括：对推荐的拟建方案的结论性意见、对主要的对比方案进行说明、对可行性研究中尚未解决的主要问题提出解决办法和建议、对应修改的主要问题进行说明并提出修改意见、对不可行的项目提出不可行的主要问题及处理意见、提出可行性研究中主要争议问题的结论等。</w:t>
      </w:r>
    </w:p>
    <w:p w14:paraId="499E797B" w14:textId="77777777" w:rsidR="00847213" w:rsidRDefault="00847213">
      <w:pPr>
        <w:pStyle w:val="a4"/>
        <w:spacing w:before="0" w:beforeAutospacing="0" w:after="0" w:afterAutospacing="0" w:line="288" w:lineRule="auto"/>
        <w:ind w:right="17"/>
        <w:rPr>
          <w:rFonts w:hint="eastAsia"/>
          <w:sz w:val="21"/>
          <w:szCs w:val="18"/>
        </w:rPr>
      </w:pPr>
    </w:p>
    <w:p w14:paraId="5FA73E6C" w14:textId="77777777" w:rsidR="00847213" w:rsidRDefault="00847213">
      <w:pPr>
        <w:autoSpaceDE w:val="0"/>
        <w:autoSpaceDN w:val="0"/>
        <w:spacing w:line="288" w:lineRule="auto"/>
        <w:jc w:val="left"/>
        <w:rPr>
          <w:rFonts w:ascii="宋体" w:hAnsi="宋体" w:hint="eastAsia"/>
          <w:kern w:val="0"/>
          <w:szCs w:val="18"/>
        </w:rPr>
      </w:pPr>
    </w:p>
    <w:p w14:paraId="2E128DCD" w14:textId="58CA4CB2" w:rsidR="00847213" w:rsidRDefault="00412D38" w:rsidP="003107D8">
      <w:pPr>
        <w:autoSpaceDE w:val="0"/>
        <w:autoSpaceDN w:val="0"/>
        <w:spacing w:line="288" w:lineRule="auto"/>
        <w:jc w:val="left"/>
        <w:outlineLvl w:val="0"/>
        <w:rPr>
          <w:rFonts w:ascii="黑体" w:eastAsia="黑体"/>
          <w:b/>
          <w:bCs/>
          <w:kern w:val="0"/>
          <w:szCs w:val="18"/>
        </w:rPr>
      </w:pPr>
      <w:r>
        <w:rPr>
          <w:rFonts w:ascii="宋体" w:hAnsi="宋体"/>
          <w:b/>
          <w:bCs/>
          <w:kern w:val="0"/>
          <w:szCs w:val="18"/>
        </w:rPr>
        <w:br w:type="page"/>
      </w:r>
      <w:r>
        <w:rPr>
          <w:rFonts w:ascii="黑体" w:eastAsia="黑体" w:hint="eastAsia"/>
          <w:b/>
          <w:bCs/>
          <w:kern w:val="0"/>
          <w:szCs w:val="18"/>
        </w:rPr>
        <w:lastRenderedPageBreak/>
        <w:t>24  附件</w:t>
      </w:r>
    </w:p>
    <w:p w14:paraId="18D6BFC7" w14:textId="77777777" w:rsidR="00847213" w:rsidRDefault="00847213">
      <w:pPr>
        <w:autoSpaceDE w:val="0"/>
        <w:autoSpaceDN w:val="0"/>
        <w:spacing w:line="288" w:lineRule="auto"/>
        <w:jc w:val="left"/>
        <w:rPr>
          <w:rFonts w:ascii="黑体" w:eastAsia="黑体" w:hAnsi="宋体" w:hint="eastAsia"/>
          <w:b/>
          <w:bCs/>
          <w:kern w:val="0"/>
          <w:szCs w:val="18"/>
        </w:rPr>
      </w:pPr>
    </w:p>
    <w:p w14:paraId="0187E1A8" w14:textId="0E86D6A0" w:rsidR="00847213" w:rsidRDefault="00412D38">
      <w:pPr>
        <w:autoSpaceDE w:val="0"/>
        <w:autoSpaceDN w:val="0"/>
        <w:spacing w:line="288" w:lineRule="auto"/>
        <w:jc w:val="left"/>
        <w:rPr>
          <w:rFonts w:ascii="宋体" w:hAnsi="宋体" w:hint="eastAsia"/>
          <w:kern w:val="0"/>
          <w:szCs w:val="18"/>
        </w:rPr>
      </w:pPr>
      <w:r>
        <w:rPr>
          <w:rFonts w:ascii="宋体" w:hAnsi="宋体" w:hint="eastAsia"/>
          <w:kern w:val="0"/>
          <w:szCs w:val="18"/>
        </w:rPr>
        <w:t xml:space="preserve">  视拟建设项目的实际情况，附件中可列出下列内容：</w:t>
      </w:r>
    </w:p>
    <w:p w14:paraId="54E88B86" w14:textId="65E4750A" w:rsidR="00847213" w:rsidRDefault="00847213">
      <w:pPr>
        <w:autoSpaceDE w:val="0"/>
        <w:autoSpaceDN w:val="0"/>
        <w:spacing w:line="288" w:lineRule="auto"/>
        <w:ind w:left="420"/>
        <w:rPr>
          <w:rFonts w:ascii="宋体" w:hAnsi="宋体" w:hint="eastAsia"/>
          <w:kern w:val="0"/>
          <w:szCs w:val="18"/>
        </w:rPr>
      </w:pPr>
    </w:p>
    <w:p w14:paraId="783D74EF" w14:textId="77777777" w:rsidR="00847213" w:rsidRDefault="00412D38">
      <w:pPr>
        <w:numPr>
          <w:ilvl w:val="0"/>
          <w:numId w:val="15"/>
        </w:numPr>
        <w:autoSpaceDE w:val="0"/>
        <w:autoSpaceDN w:val="0"/>
        <w:spacing w:line="288" w:lineRule="auto"/>
        <w:rPr>
          <w:rFonts w:ascii="宋体" w:hAnsi="宋体" w:hint="eastAsia"/>
          <w:kern w:val="0"/>
          <w:szCs w:val="18"/>
        </w:rPr>
      </w:pPr>
      <w:r>
        <w:rPr>
          <w:rFonts w:ascii="宋体" w:hAnsi="宋体" w:hint="eastAsia"/>
          <w:kern w:val="0"/>
          <w:szCs w:val="18"/>
        </w:rPr>
        <w:t>环保部门对项目环境影响评估报告的批复文件；</w:t>
      </w:r>
    </w:p>
    <w:p w14:paraId="68BBF7A6" w14:textId="77777777" w:rsidR="00847213" w:rsidRDefault="00412D38">
      <w:pPr>
        <w:numPr>
          <w:ilvl w:val="0"/>
          <w:numId w:val="15"/>
        </w:numPr>
        <w:autoSpaceDE w:val="0"/>
        <w:autoSpaceDN w:val="0"/>
        <w:spacing w:line="288" w:lineRule="auto"/>
        <w:rPr>
          <w:rFonts w:ascii="宋体" w:hAnsi="宋体" w:hint="eastAsia"/>
          <w:kern w:val="0"/>
          <w:szCs w:val="18"/>
        </w:rPr>
      </w:pPr>
      <w:r>
        <w:rPr>
          <w:rFonts w:ascii="宋体" w:hAnsi="宋体" w:hint="eastAsia"/>
          <w:szCs w:val="18"/>
        </w:rPr>
        <w:t>产品</w:t>
      </w:r>
      <w:r>
        <w:rPr>
          <w:rFonts w:ascii="宋体" w:hAnsi="宋体"/>
          <w:szCs w:val="18"/>
        </w:rPr>
        <w:t>生产批文</w:t>
      </w:r>
      <w:r>
        <w:rPr>
          <w:rFonts w:ascii="宋体" w:hAnsi="宋体" w:hint="eastAsia"/>
          <w:szCs w:val="18"/>
        </w:rPr>
        <w:t>和</w:t>
      </w:r>
      <w:r>
        <w:rPr>
          <w:rFonts w:ascii="宋体" w:hAnsi="宋体"/>
          <w:szCs w:val="18"/>
        </w:rPr>
        <w:t>批准证书</w:t>
      </w:r>
      <w:r>
        <w:rPr>
          <w:rFonts w:ascii="宋体" w:hAnsi="宋体" w:hint="eastAsia"/>
          <w:szCs w:val="18"/>
        </w:rPr>
        <w:t>；</w:t>
      </w:r>
    </w:p>
    <w:p w14:paraId="0E187AD7" w14:textId="086AF453" w:rsidR="00847213" w:rsidRDefault="00412D38">
      <w:pPr>
        <w:numPr>
          <w:ilvl w:val="0"/>
          <w:numId w:val="15"/>
        </w:numPr>
        <w:autoSpaceDE w:val="0"/>
        <w:autoSpaceDN w:val="0"/>
        <w:spacing w:line="288" w:lineRule="auto"/>
        <w:rPr>
          <w:rFonts w:ascii="宋体" w:hAnsi="宋体" w:hint="eastAsia"/>
          <w:kern w:val="0"/>
          <w:szCs w:val="18"/>
        </w:rPr>
      </w:pPr>
      <w:r>
        <w:rPr>
          <w:rFonts w:ascii="宋体" w:hAnsi="宋体" w:hint="eastAsia"/>
          <w:kern w:val="0"/>
          <w:szCs w:val="18"/>
        </w:rPr>
        <w:t>主要原材料、燃料及公用工程系统供应的意向性协议；</w:t>
      </w:r>
    </w:p>
    <w:p w14:paraId="5C2D5448" w14:textId="0A2BD904" w:rsidR="00847213" w:rsidRDefault="00412D38">
      <w:pPr>
        <w:numPr>
          <w:ilvl w:val="0"/>
          <w:numId w:val="15"/>
        </w:numPr>
        <w:autoSpaceDE w:val="0"/>
        <w:autoSpaceDN w:val="0"/>
        <w:spacing w:line="288" w:lineRule="auto"/>
        <w:rPr>
          <w:rFonts w:ascii="宋体" w:hAnsi="宋体" w:hint="eastAsia"/>
          <w:kern w:val="0"/>
          <w:szCs w:val="18"/>
        </w:rPr>
      </w:pPr>
      <w:r>
        <w:rPr>
          <w:rFonts w:ascii="宋体" w:hAnsi="宋体" w:hint="eastAsia"/>
          <w:kern w:val="0"/>
          <w:szCs w:val="18"/>
        </w:rPr>
        <w:t>银行等金融机构对项目贷款的承诺函；</w:t>
      </w:r>
    </w:p>
    <w:p w14:paraId="5207479D" w14:textId="77777777" w:rsidR="00847213" w:rsidRDefault="00412D38">
      <w:pPr>
        <w:numPr>
          <w:ilvl w:val="0"/>
          <w:numId w:val="15"/>
        </w:numPr>
        <w:autoSpaceDE w:val="0"/>
        <w:autoSpaceDN w:val="0"/>
        <w:spacing w:line="288" w:lineRule="auto"/>
        <w:rPr>
          <w:rFonts w:ascii="宋体" w:hAnsi="宋体" w:hint="eastAsia"/>
          <w:kern w:val="0"/>
          <w:szCs w:val="18"/>
        </w:rPr>
      </w:pPr>
      <w:r>
        <w:rPr>
          <w:rFonts w:ascii="宋体" w:hAnsi="宋体" w:hint="eastAsia"/>
          <w:kern w:val="0"/>
          <w:szCs w:val="18"/>
        </w:rPr>
        <w:t>中外合资项目或合作项目各方草签的协议；</w:t>
      </w:r>
    </w:p>
    <w:p w14:paraId="7C533CBB" w14:textId="77777777" w:rsidR="00847213" w:rsidRDefault="00412D38">
      <w:pPr>
        <w:numPr>
          <w:ilvl w:val="0"/>
          <w:numId w:val="15"/>
        </w:numPr>
        <w:autoSpaceDE w:val="0"/>
        <w:autoSpaceDN w:val="0"/>
        <w:spacing w:line="288" w:lineRule="auto"/>
        <w:rPr>
          <w:rFonts w:ascii="宋体" w:hAnsi="宋体" w:hint="eastAsia"/>
          <w:kern w:val="0"/>
          <w:szCs w:val="18"/>
        </w:rPr>
      </w:pPr>
      <w:r>
        <w:rPr>
          <w:rFonts w:ascii="宋体" w:hAnsi="宋体" w:hint="eastAsia"/>
          <w:kern w:val="0"/>
          <w:szCs w:val="18"/>
        </w:rPr>
        <w:t>组织股份公司草签的协议；</w:t>
      </w:r>
    </w:p>
    <w:p w14:paraId="204DC4F3" w14:textId="77777777" w:rsidR="00847213" w:rsidRDefault="00412D38">
      <w:pPr>
        <w:numPr>
          <w:ilvl w:val="0"/>
          <w:numId w:val="15"/>
        </w:numPr>
        <w:autoSpaceDE w:val="0"/>
        <w:autoSpaceDN w:val="0"/>
        <w:spacing w:line="288" w:lineRule="auto"/>
        <w:rPr>
          <w:rFonts w:ascii="宋体" w:hAnsi="宋体" w:hint="eastAsia"/>
          <w:kern w:val="0"/>
          <w:szCs w:val="18"/>
        </w:rPr>
      </w:pPr>
      <w:r>
        <w:rPr>
          <w:rFonts w:ascii="宋体" w:hAnsi="宋体" w:hint="eastAsia"/>
          <w:kern w:val="0"/>
          <w:szCs w:val="18"/>
        </w:rPr>
        <w:t>引进技术的考察报告；</w:t>
      </w:r>
    </w:p>
    <w:p w14:paraId="62897139" w14:textId="77777777" w:rsidR="00847213" w:rsidRDefault="00412D38">
      <w:pPr>
        <w:numPr>
          <w:ilvl w:val="0"/>
          <w:numId w:val="15"/>
        </w:numPr>
        <w:autoSpaceDE w:val="0"/>
        <w:autoSpaceDN w:val="0"/>
        <w:spacing w:line="288" w:lineRule="auto"/>
        <w:rPr>
          <w:rFonts w:ascii="宋体" w:hAnsi="宋体" w:hint="eastAsia"/>
          <w:kern w:val="0"/>
          <w:szCs w:val="18"/>
        </w:rPr>
      </w:pPr>
      <w:r>
        <w:rPr>
          <w:rFonts w:ascii="宋体" w:hAnsi="宋体" w:hint="eastAsia"/>
          <w:kern w:val="0"/>
          <w:szCs w:val="18"/>
        </w:rPr>
        <w:t>场（厂）址选择报告及审批文件；</w:t>
      </w:r>
    </w:p>
    <w:p w14:paraId="4DC97478" w14:textId="77777777" w:rsidR="00847213" w:rsidRDefault="00412D38">
      <w:pPr>
        <w:numPr>
          <w:ilvl w:val="0"/>
          <w:numId w:val="15"/>
        </w:numPr>
        <w:autoSpaceDE w:val="0"/>
        <w:autoSpaceDN w:val="0"/>
        <w:spacing w:line="288" w:lineRule="auto"/>
        <w:rPr>
          <w:rFonts w:ascii="宋体" w:hAnsi="宋体" w:hint="eastAsia"/>
          <w:kern w:val="0"/>
          <w:szCs w:val="18"/>
        </w:rPr>
      </w:pPr>
      <w:r>
        <w:rPr>
          <w:rFonts w:ascii="宋体" w:hAnsi="宋体" w:hint="eastAsia"/>
          <w:kern w:val="0"/>
          <w:szCs w:val="18"/>
        </w:rPr>
        <w:t>建厂地区发展规划及厂地协作意见书；</w:t>
      </w:r>
    </w:p>
    <w:p w14:paraId="4485F47D" w14:textId="77777777" w:rsidR="00847213" w:rsidRDefault="00412D38">
      <w:pPr>
        <w:numPr>
          <w:ilvl w:val="0"/>
          <w:numId w:val="15"/>
        </w:numPr>
        <w:autoSpaceDE w:val="0"/>
        <w:autoSpaceDN w:val="0"/>
        <w:spacing w:line="288" w:lineRule="auto"/>
        <w:rPr>
          <w:rFonts w:ascii="宋体" w:hAnsi="宋体" w:hint="eastAsia"/>
          <w:kern w:val="0"/>
          <w:szCs w:val="18"/>
        </w:rPr>
      </w:pPr>
      <w:r>
        <w:rPr>
          <w:rFonts w:ascii="宋体" w:hAnsi="宋体" w:hint="eastAsia"/>
          <w:kern w:val="0"/>
          <w:szCs w:val="18"/>
        </w:rPr>
        <w:t>新技术、新工艺试验报告与技术鉴定书；</w:t>
      </w:r>
    </w:p>
    <w:p w14:paraId="62013188" w14:textId="77777777" w:rsidR="00847213" w:rsidRDefault="00412D38">
      <w:pPr>
        <w:numPr>
          <w:ilvl w:val="0"/>
          <w:numId w:val="15"/>
        </w:numPr>
        <w:autoSpaceDE w:val="0"/>
        <w:autoSpaceDN w:val="0"/>
        <w:spacing w:line="288" w:lineRule="auto"/>
        <w:rPr>
          <w:rFonts w:ascii="宋体" w:hAnsi="宋体" w:hint="eastAsia"/>
          <w:kern w:val="0"/>
          <w:szCs w:val="18"/>
        </w:rPr>
      </w:pPr>
      <w:r>
        <w:rPr>
          <w:rFonts w:ascii="宋体" w:hAnsi="宋体" w:hint="eastAsia"/>
          <w:kern w:val="0"/>
          <w:szCs w:val="18"/>
        </w:rPr>
        <w:t>参与可行性研究工作的单位的分工协作文件；</w:t>
      </w:r>
    </w:p>
    <w:p w14:paraId="62D60B3E" w14:textId="77777777" w:rsidR="00847213" w:rsidRDefault="00412D38">
      <w:pPr>
        <w:numPr>
          <w:ilvl w:val="0"/>
          <w:numId w:val="15"/>
        </w:numPr>
        <w:autoSpaceDE w:val="0"/>
        <w:autoSpaceDN w:val="0"/>
        <w:spacing w:line="288" w:lineRule="auto"/>
        <w:rPr>
          <w:rFonts w:ascii="宋体" w:hAnsi="宋体" w:hint="eastAsia"/>
          <w:kern w:val="0"/>
          <w:szCs w:val="18"/>
        </w:rPr>
      </w:pPr>
      <w:r>
        <w:rPr>
          <w:rFonts w:ascii="宋体" w:hAnsi="宋体" w:hint="eastAsia"/>
          <w:kern w:val="0"/>
          <w:szCs w:val="18"/>
        </w:rPr>
        <w:t>有关本项目可行性研究的重要会议纪要；</w:t>
      </w:r>
    </w:p>
    <w:p w14:paraId="487A2563" w14:textId="77777777" w:rsidR="00847213" w:rsidRDefault="00412D38">
      <w:pPr>
        <w:autoSpaceDE w:val="0"/>
        <w:autoSpaceDN w:val="0"/>
        <w:spacing w:line="288" w:lineRule="auto"/>
        <w:ind w:left="420"/>
        <w:rPr>
          <w:rFonts w:ascii="宋体" w:hAnsi="宋体" w:hint="eastAsia"/>
          <w:kern w:val="0"/>
          <w:szCs w:val="18"/>
        </w:rPr>
      </w:pPr>
      <w:r>
        <w:rPr>
          <w:rFonts w:ascii="宋体" w:hAnsi="宋体" w:hint="eastAsia"/>
          <w:kern w:val="0"/>
          <w:szCs w:val="18"/>
        </w:rPr>
        <w:t>……。</w:t>
      </w:r>
    </w:p>
    <w:p w14:paraId="10F914F8" w14:textId="77777777" w:rsidR="00847213" w:rsidRDefault="00847213">
      <w:pPr>
        <w:autoSpaceDE w:val="0"/>
        <w:autoSpaceDN w:val="0"/>
        <w:spacing w:line="288" w:lineRule="auto"/>
        <w:rPr>
          <w:rFonts w:ascii="宋体" w:hAnsi="宋体" w:hint="eastAsia"/>
          <w:kern w:val="0"/>
          <w:szCs w:val="18"/>
        </w:rPr>
      </w:pPr>
    </w:p>
    <w:p w14:paraId="3EA624F1" w14:textId="77777777" w:rsidR="00847213" w:rsidRDefault="00847213">
      <w:pPr>
        <w:autoSpaceDE w:val="0"/>
        <w:autoSpaceDN w:val="0"/>
        <w:spacing w:line="288" w:lineRule="auto"/>
        <w:rPr>
          <w:rFonts w:ascii="宋体" w:hAnsi="宋体" w:hint="eastAsia"/>
          <w:kern w:val="0"/>
          <w:szCs w:val="18"/>
        </w:rPr>
      </w:pPr>
    </w:p>
    <w:p w14:paraId="06E409E5" w14:textId="77777777" w:rsidR="00847213" w:rsidRDefault="00847213">
      <w:pPr>
        <w:autoSpaceDE w:val="0"/>
        <w:autoSpaceDN w:val="0"/>
        <w:spacing w:line="288" w:lineRule="auto"/>
        <w:rPr>
          <w:rFonts w:ascii="宋体" w:hAnsi="宋体" w:hint="eastAsia"/>
          <w:kern w:val="0"/>
          <w:szCs w:val="18"/>
        </w:rPr>
      </w:pPr>
    </w:p>
    <w:p w14:paraId="755C4F95" w14:textId="77777777" w:rsidR="00847213" w:rsidRDefault="00847213">
      <w:pPr>
        <w:autoSpaceDE w:val="0"/>
        <w:autoSpaceDN w:val="0"/>
        <w:spacing w:line="288" w:lineRule="auto"/>
        <w:rPr>
          <w:rFonts w:ascii="宋体" w:hAnsi="宋体" w:hint="eastAsia"/>
          <w:kern w:val="0"/>
          <w:szCs w:val="18"/>
        </w:rPr>
      </w:pPr>
    </w:p>
    <w:p w14:paraId="71660C93" w14:textId="77777777" w:rsidR="00847213" w:rsidRDefault="00847213">
      <w:pPr>
        <w:autoSpaceDE w:val="0"/>
        <w:autoSpaceDN w:val="0"/>
        <w:spacing w:line="288" w:lineRule="auto"/>
        <w:rPr>
          <w:rFonts w:ascii="宋体" w:hAnsi="宋体" w:hint="eastAsia"/>
          <w:kern w:val="0"/>
          <w:szCs w:val="18"/>
        </w:rPr>
      </w:pPr>
    </w:p>
    <w:p w14:paraId="72FD5092" w14:textId="77777777" w:rsidR="00847213" w:rsidRDefault="00847213">
      <w:pPr>
        <w:autoSpaceDE w:val="0"/>
        <w:autoSpaceDN w:val="0"/>
        <w:spacing w:line="288" w:lineRule="auto"/>
        <w:rPr>
          <w:rFonts w:ascii="宋体" w:hAnsi="宋体" w:hint="eastAsia"/>
          <w:kern w:val="0"/>
          <w:szCs w:val="18"/>
        </w:rPr>
      </w:pPr>
    </w:p>
    <w:p w14:paraId="7B08E3E7" w14:textId="77777777" w:rsidR="00847213" w:rsidRDefault="00847213">
      <w:pPr>
        <w:autoSpaceDE w:val="0"/>
        <w:autoSpaceDN w:val="0"/>
        <w:spacing w:line="288" w:lineRule="auto"/>
        <w:rPr>
          <w:rFonts w:ascii="宋体" w:hAnsi="宋体" w:hint="eastAsia"/>
          <w:kern w:val="0"/>
          <w:szCs w:val="18"/>
        </w:rPr>
      </w:pPr>
    </w:p>
    <w:p w14:paraId="1F1C004B" w14:textId="77777777" w:rsidR="00847213" w:rsidRDefault="00847213">
      <w:pPr>
        <w:autoSpaceDE w:val="0"/>
        <w:autoSpaceDN w:val="0"/>
        <w:spacing w:line="288" w:lineRule="auto"/>
        <w:rPr>
          <w:rFonts w:ascii="宋体" w:hAnsi="宋体" w:hint="eastAsia"/>
          <w:kern w:val="0"/>
          <w:szCs w:val="18"/>
        </w:rPr>
      </w:pPr>
    </w:p>
    <w:p w14:paraId="1043FBF7" w14:textId="77777777" w:rsidR="00847213" w:rsidRDefault="00847213">
      <w:pPr>
        <w:pStyle w:val="a4"/>
        <w:spacing w:before="0" w:beforeAutospacing="0" w:after="0" w:afterAutospacing="0" w:line="288" w:lineRule="auto"/>
        <w:jc w:val="both"/>
        <w:rPr>
          <w:rFonts w:hint="eastAsia"/>
          <w:sz w:val="21"/>
          <w:szCs w:val="18"/>
        </w:rPr>
      </w:pPr>
    </w:p>
    <w:p w14:paraId="1B25E77C" w14:textId="77777777" w:rsidR="00412D38" w:rsidRDefault="00412D38">
      <w:pPr>
        <w:pStyle w:val="a4"/>
        <w:spacing w:before="0" w:beforeAutospacing="0" w:after="0" w:afterAutospacing="0" w:line="288" w:lineRule="auto"/>
        <w:jc w:val="both"/>
        <w:rPr>
          <w:rFonts w:hint="eastAsia"/>
          <w:sz w:val="21"/>
          <w:szCs w:val="18"/>
        </w:rPr>
      </w:pPr>
    </w:p>
    <w:sectPr w:rsidR="00412D38" w:rsidSect="00AE77DA">
      <w:footerReference w:type="even" r:id="rId8"/>
      <w:footerReference w:type="default" r:id="rId9"/>
      <w:pgSz w:w="11907" w:h="16840" w:code="9"/>
      <w:pgMar w:top="1361" w:right="1559" w:bottom="1418" w:left="1797" w:header="720" w:footer="720" w:gutter="0"/>
      <w:pgNumType w:start="1" w:chapStyle="2"/>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818A7" w14:textId="77777777" w:rsidR="00085A24" w:rsidRDefault="00085A24">
      <w:r>
        <w:separator/>
      </w:r>
    </w:p>
  </w:endnote>
  <w:endnote w:type="continuationSeparator" w:id="0">
    <w:p w14:paraId="17CBB25E" w14:textId="77777777" w:rsidR="00085A24" w:rsidRDefault="0008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EC8A3" w14:textId="77777777" w:rsidR="00847213" w:rsidRDefault="00412D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593EEAE" w14:textId="77777777" w:rsidR="00847213" w:rsidRDefault="008472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836B" w14:textId="77777777" w:rsidR="00847213" w:rsidRDefault="00412D38">
    <w:pPr>
      <w:pStyle w:val="a7"/>
      <w:framePr w:wrap="around" w:vAnchor="text" w:hAnchor="margin" w:xAlign="center" w:y="1"/>
      <w:rPr>
        <w:rStyle w:val="a8"/>
        <w:rFonts w:ascii="宋体"/>
        <w:sz w:val="21"/>
      </w:rPr>
    </w:pPr>
    <w:r>
      <w:rPr>
        <w:rStyle w:val="a8"/>
      </w:rPr>
      <w:fldChar w:fldCharType="begin"/>
    </w:r>
    <w:r>
      <w:rPr>
        <w:rStyle w:val="a8"/>
      </w:rPr>
      <w:instrText xml:space="preserve"> PAGE </w:instrText>
    </w:r>
    <w:r>
      <w:rPr>
        <w:rStyle w:val="a8"/>
      </w:rPr>
      <w:fldChar w:fldCharType="separate"/>
    </w:r>
    <w:r>
      <w:rPr>
        <w:rStyle w:val="a8"/>
        <w:noProof/>
      </w:rPr>
      <w:t>6</w:t>
    </w:r>
    <w:r>
      <w:rPr>
        <w:rStyle w:val="a8"/>
      </w:rPr>
      <w:fldChar w:fldCharType="end"/>
    </w:r>
  </w:p>
  <w:p w14:paraId="44E045DC" w14:textId="77777777" w:rsidR="00847213" w:rsidRDefault="008472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A2D0D" w14:textId="77777777" w:rsidR="00085A24" w:rsidRDefault="00085A24">
      <w:r>
        <w:separator/>
      </w:r>
    </w:p>
  </w:footnote>
  <w:footnote w:type="continuationSeparator" w:id="0">
    <w:p w14:paraId="5C152BFE" w14:textId="77777777" w:rsidR="00085A24" w:rsidRDefault="00085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15EF"/>
    <w:multiLevelType w:val="hybridMultilevel"/>
    <w:tmpl w:val="2A80F4AA"/>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85274EE"/>
    <w:multiLevelType w:val="hybridMultilevel"/>
    <w:tmpl w:val="204C853E"/>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0606365"/>
    <w:multiLevelType w:val="multilevel"/>
    <w:tmpl w:val="C25CF980"/>
    <w:lvl w:ilvl="0">
      <w:start w:val="10"/>
      <w:numFmt w:val="decimal"/>
      <w:lvlText w:val="%1"/>
      <w:lvlJc w:val="left"/>
      <w:pPr>
        <w:tabs>
          <w:tab w:val="num" w:pos="420"/>
        </w:tabs>
        <w:ind w:left="420" w:hanging="420"/>
      </w:pPr>
      <w:rPr>
        <w:rFonts w:hint="eastAsia"/>
      </w:rPr>
    </w:lvl>
    <w:lvl w:ilvl="1">
      <w:start w:val="2"/>
      <w:numFmt w:val="decimal"/>
      <w:lvlText w:val="%1.%2"/>
      <w:lvlJc w:val="left"/>
      <w:pPr>
        <w:tabs>
          <w:tab w:val="num" w:pos="420"/>
        </w:tabs>
        <w:ind w:left="420" w:hanging="4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 w15:restartNumberingAfterBreak="0">
    <w:nsid w:val="1400680F"/>
    <w:multiLevelType w:val="singleLevel"/>
    <w:tmpl w:val="04090019"/>
    <w:lvl w:ilvl="0">
      <w:start w:val="1"/>
      <w:numFmt w:val="lowerLetter"/>
      <w:lvlText w:val="%1)"/>
      <w:lvlJc w:val="left"/>
      <w:pPr>
        <w:tabs>
          <w:tab w:val="num" w:pos="425"/>
        </w:tabs>
        <w:ind w:left="425" w:hanging="425"/>
      </w:pPr>
    </w:lvl>
  </w:abstractNum>
  <w:abstractNum w:abstractNumId="4" w15:restartNumberingAfterBreak="0">
    <w:nsid w:val="19F03DC4"/>
    <w:multiLevelType w:val="hybridMultilevel"/>
    <w:tmpl w:val="B658E66A"/>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E9A292A"/>
    <w:multiLevelType w:val="multilevel"/>
    <w:tmpl w:val="E1867A00"/>
    <w:lvl w:ilvl="0">
      <w:start w:val="7"/>
      <w:numFmt w:val="decimal"/>
      <w:lvlText w:val="%1"/>
      <w:lvlJc w:val="left"/>
      <w:pPr>
        <w:tabs>
          <w:tab w:val="num" w:pos="540"/>
        </w:tabs>
        <w:ind w:left="540" w:hanging="540"/>
      </w:pPr>
      <w:rPr>
        <w:rFonts w:ascii="黑体" w:eastAsia="黑体" w:hint="eastAsia"/>
        <w:b/>
      </w:rPr>
    </w:lvl>
    <w:lvl w:ilvl="1">
      <w:start w:val="3"/>
      <w:numFmt w:val="decimal"/>
      <w:lvlText w:val="%1.3%2"/>
      <w:lvlJc w:val="left"/>
      <w:pPr>
        <w:tabs>
          <w:tab w:val="num" w:pos="720"/>
        </w:tabs>
        <w:ind w:left="720" w:hanging="720"/>
      </w:pPr>
      <w:rPr>
        <w:rFonts w:ascii="黑体" w:eastAsia="黑体" w:hint="eastAsia"/>
        <w:b/>
      </w:rPr>
    </w:lvl>
    <w:lvl w:ilvl="2">
      <w:start w:val="1"/>
      <w:numFmt w:val="decimal"/>
      <w:lvlText w:val="%1.3%2.%3"/>
      <w:lvlJc w:val="left"/>
      <w:pPr>
        <w:tabs>
          <w:tab w:val="num" w:pos="720"/>
        </w:tabs>
        <w:ind w:left="720" w:hanging="720"/>
      </w:pPr>
      <w:rPr>
        <w:rFonts w:ascii="黑体" w:eastAsia="黑体" w:hint="eastAsia"/>
        <w:b/>
      </w:rPr>
    </w:lvl>
    <w:lvl w:ilvl="3">
      <w:start w:val="1"/>
      <w:numFmt w:val="decimal"/>
      <w:lvlText w:val="%1.3%2.%3.%4"/>
      <w:lvlJc w:val="left"/>
      <w:pPr>
        <w:tabs>
          <w:tab w:val="num" w:pos="1080"/>
        </w:tabs>
        <w:ind w:left="1080" w:hanging="1080"/>
      </w:pPr>
      <w:rPr>
        <w:rFonts w:ascii="黑体" w:eastAsia="黑体" w:hint="eastAsia"/>
        <w:b/>
      </w:rPr>
    </w:lvl>
    <w:lvl w:ilvl="4">
      <w:start w:val="1"/>
      <w:numFmt w:val="decimal"/>
      <w:lvlText w:val="%1.3%2.%3.%4.%5"/>
      <w:lvlJc w:val="left"/>
      <w:pPr>
        <w:tabs>
          <w:tab w:val="num" w:pos="1080"/>
        </w:tabs>
        <w:ind w:left="1080" w:hanging="1080"/>
      </w:pPr>
      <w:rPr>
        <w:rFonts w:ascii="黑体" w:eastAsia="黑体" w:hint="eastAsia"/>
        <w:b/>
      </w:rPr>
    </w:lvl>
    <w:lvl w:ilvl="5">
      <w:start w:val="1"/>
      <w:numFmt w:val="decimal"/>
      <w:lvlText w:val="%1.3%2.%3.%4.%5.%6"/>
      <w:lvlJc w:val="left"/>
      <w:pPr>
        <w:tabs>
          <w:tab w:val="num" w:pos="1440"/>
        </w:tabs>
        <w:ind w:left="1440" w:hanging="1440"/>
      </w:pPr>
      <w:rPr>
        <w:rFonts w:ascii="黑体" w:eastAsia="黑体" w:hint="eastAsia"/>
        <w:b/>
      </w:rPr>
    </w:lvl>
    <w:lvl w:ilvl="6">
      <w:start w:val="1"/>
      <w:numFmt w:val="decimal"/>
      <w:lvlText w:val="%1.3%2.%3.%4.%5.%6.%7"/>
      <w:lvlJc w:val="left"/>
      <w:pPr>
        <w:tabs>
          <w:tab w:val="num" w:pos="1800"/>
        </w:tabs>
        <w:ind w:left="1800" w:hanging="1800"/>
      </w:pPr>
      <w:rPr>
        <w:rFonts w:ascii="黑体" w:eastAsia="黑体" w:hint="eastAsia"/>
        <w:b/>
      </w:rPr>
    </w:lvl>
    <w:lvl w:ilvl="7">
      <w:start w:val="1"/>
      <w:numFmt w:val="decimal"/>
      <w:lvlText w:val="%1.3%2.%3.%4.%5.%6.%7.%8"/>
      <w:lvlJc w:val="left"/>
      <w:pPr>
        <w:tabs>
          <w:tab w:val="num" w:pos="1800"/>
        </w:tabs>
        <w:ind w:left="1800" w:hanging="1800"/>
      </w:pPr>
      <w:rPr>
        <w:rFonts w:ascii="黑体" w:eastAsia="黑体" w:hint="eastAsia"/>
        <w:b/>
      </w:rPr>
    </w:lvl>
    <w:lvl w:ilvl="8">
      <w:start w:val="1"/>
      <w:numFmt w:val="decimal"/>
      <w:lvlText w:val="%1.3%2.%3.%4.%5.%6.%7.%8.%9"/>
      <w:lvlJc w:val="left"/>
      <w:pPr>
        <w:tabs>
          <w:tab w:val="num" w:pos="2160"/>
        </w:tabs>
        <w:ind w:left="2160" w:hanging="2160"/>
      </w:pPr>
      <w:rPr>
        <w:rFonts w:ascii="黑体" w:eastAsia="黑体" w:hint="eastAsia"/>
        <w:b/>
      </w:rPr>
    </w:lvl>
  </w:abstractNum>
  <w:abstractNum w:abstractNumId="6" w15:restartNumberingAfterBreak="0">
    <w:nsid w:val="247E2285"/>
    <w:multiLevelType w:val="hybridMultilevel"/>
    <w:tmpl w:val="04C2E95C"/>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A566F1C"/>
    <w:multiLevelType w:val="hybridMultilevel"/>
    <w:tmpl w:val="C5BA1E66"/>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31815127"/>
    <w:multiLevelType w:val="hybridMultilevel"/>
    <w:tmpl w:val="24EE489A"/>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338232F"/>
    <w:multiLevelType w:val="hybridMultilevel"/>
    <w:tmpl w:val="39A62712"/>
    <w:lvl w:ilvl="0" w:tplc="3E465812">
      <w:start w:val="9"/>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F47404C"/>
    <w:multiLevelType w:val="hybridMultilevel"/>
    <w:tmpl w:val="D012ED0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3013221"/>
    <w:multiLevelType w:val="multilevel"/>
    <w:tmpl w:val="BA48CF5A"/>
    <w:lvl w:ilvl="0">
      <w:start w:val="7"/>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2" w15:restartNumberingAfterBreak="0">
    <w:nsid w:val="5424261B"/>
    <w:multiLevelType w:val="hybridMultilevel"/>
    <w:tmpl w:val="35EE4CFE"/>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57DF56C9"/>
    <w:multiLevelType w:val="hybridMultilevel"/>
    <w:tmpl w:val="5ACE1B4E"/>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AA35754"/>
    <w:multiLevelType w:val="hybridMultilevel"/>
    <w:tmpl w:val="074E9634"/>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B6D353A"/>
    <w:multiLevelType w:val="hybridMultilevel"/>
    <w:tmpl w:val="47D41966"/>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13917A1"/>
    <w:multiLevelType w:val="hybridMultilevel"/>
    <w:tmpl w:val="6ABC449E"/>
    <w:lvl w:ilvl="0" w:tplc="6F385934">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BB42D72"/>
    <w:multiLevelType w:val="hybridMultilevel"/>
    <w:tmpl w:val="55447342"/>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7A6545FD"/>
    <w:multiLevelType w:val="hybridMultilevel"/>
    <w:tmpl w:val="74E4D75E"/>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7D127971"/>
    <w:multiLevelType w:val="hybridMultilevel"/>
    <w:tmpl w:val="90F69D3E"/>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7DC424CB"/>
    <w:multiLevelType w:val="hybridMultilevel"/>
    <w:tmpl w:val="79846322"/>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DC42CC1"/>
    <w:multiLevelType w:val="hybridMultilevel"/>
    <w:tmpl w:val="BF8CCDD0"/>
    <w:lvl w:ilvl="0" w:tplc="3B5E1220">
      <w:start w:val="22"/>
      <w:numFmt w:val="decimal"/>
      <w:lvlText w:val="%1"/>
      <w:lvlJc w:val="left"/>
      <w:pPr>
        <w:tabs>
          <w:tab w:val="num" w:pos="435"/>
        </w:tabs>
        <w:ind w:left="435" w:hanging="435"/>
      </w:pPr>
      <w:rPr>
        <w:rFonts w:ascii="黑体" w:eastAsia="黑体"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7F7861DF"/>
    <w:multiLevelType w:val="hybridMultilevel"/>
    <w:tmpl w:val="CEEEFD90"/>
    <w:lvl w:ilvl="0" w:tplc="C0CCE74E">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224533962">
    <w:abstractNumId w:val="3"/>
  </w:num>
  <w:num w:numId="2" w16cid:durableId="222566125">
    <w:abstractNumId w:val="16"/>
  </w:num>
  <w:num w:numId="3" w16cid:durableId="1949577371">
    <w:abstractNumId w:val="10"/>
  </w:num>
  <w:num w:numId="4" w16cid:durableId="1200246289">
    <w:abstractNumId w:val="2"/>
  </w:num>
  <w:num w:numId="5" w16cid:durableId="981228820">
    <w:abstractNumId w:val="7"/>
  </w:num>
  <w:num w:numId="6" w16cid:durableId="1600209937">
    <w:abstractNumId w:val="15"/>
  </w:num>
  <w:num w:numId="7" w16cid:durableId="358312777">
    <w:abstractNumId w:val="14"/>
  </w:num>
  <w:num w:numId="8" w16cid:durableId="74977169">
    <w:abstractNumId w:val="19"/>
  </w:num>
  <w:num w:numId="9" w16cid:durableId="361518745">
    <w:abstractNumId w:val="6"/>
  </w:num>
  <w:num w:numId="10" w16cid:durableId="461533444">
    <w:abstractNumId w:val="22"/>
  </w:num>
  <w:num w:numId="11" w16cid:durableId="1798916603">
    <w:abstractNumId w:val="1"/>
  </w:num>
  <w:num w:numId="12" w16cid:durableId="1863974920">
    <w:abstractNumId w:val="0"/>
  </w:num>
  <w:num w:numId="13" w16cid:durableId="919218724">
    <w:abstractNumId w:val="13"/>
  </w:num>
  <w:num w:numId="14" w16cid:durableId="113254878">
    <w:abstractNumId w:val="18"/>
  </w:num>
  <w:num w:numId="15" w16cid:durableId="448933730">
    <w:abstractNumId w:val="17"/>
  </w:num>
  <w:num w:numId="16" w16cid:durableId="431362922">
    <w:abstractNumId w:val="4"/>
  </w:num>
  <w:num w:numId="17" w16cid:durableId="904221411">
    <w:abstractNumId w:val="20"/>
  </w:num>
  <w:num w:numId="18" w16cid:durableId="646134388">
    <w:abstractNumId w:val="12"/>
  </w:num>
  <w:num w:numId="19" w16cid:durableId="276641511">
    <w:abstractNumId w:val="8"/>
  </w:num>
  <w:num w:numId="20" w16cid:durableId="100491055">
    <w:abstractNumId w:val="9"/>
  </w:num>
  <w:num w:numId="21" w16cid:durableId="1587376506">
    <w:abstractNumId w:val="21"/>
  </w:num>
  <w:num w:numId="22" w16cid:durableId="2093699852">
    <w:abstractNumId w:val="5"/>
  </w:num>
  <w:num w:numId="23" w16cid:durableId="202904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B8"/>
    <w:rsid w:val="00085A24"/>
    <w:rsid w:val="00247C58"/>
    <w:rsid w:val="00287A26"/>
    <w:rsid w:val="002D54F7"/>
    <w:rsid w:val="003107D8"/>
    <w:rsid w:val="00412D38"/>
    <w:rsid w:val="005104CF"/>
    <w:rsid w:val="00642F43"/>
    <w:rsid w:val="007249A1"/>
    <w:rsid w:val="00847213"/>
    <w:rsid w:val="00873779"/>
    <w:rsid w:val="008E60BF"/>
    <w:rsid w:val="00901738"/>
    <w:rsid w:val="009476CE"/>
    <w:rsid w:val="00AB0F6B"/>
    <w:rsid w:val="00AE77DA"/>
    <w:rsid w:val="00B170D8"/>
    <w:rsid w:val="00D918B8"/>
    <w:rsid w:val="00DD4A70"/>
    <w:rsid w:val="00F0107C"/>
    <w:rsid w:val="00F27119"/>
    <w:rsid w:val="00F7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C9ACF"/>
  <w15:chartTrackingRefBased/>
  <w15:docId w15:val="{19D249CA-6FB3-4B6E-9E95-18B390DF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basedOn w:val="a"/>
    <w:semiHidden/>
    <w:pPr>
      <w:widowControl/>
      <w:spacing w:before="100" w:beforeAutospacing="1" w:after="100" w:afterAutospacing="1"/>
      <w:jc w:val="left"/>
    </w:pPr>
    <w:rPr>
      <w:rFonts w:ascii="宋体" w:hAnsi="宋体"/>
      <w:kern w:val="0"/>
      <w:sz w:val="24"/>
    </w:rPr>
  </w:style>
  <w:style w:type="paragraph" w:styleId="a5">
    <w:name w:val="Date"/>
    <w:basedOn w:val="a"/>
    <w:next w:val="a"/>
    <w:semiHidden/>
    <w:pPr>
      <w:ind w:leftChars="2500" w:left="100"/>
    </w:pPr>
  </w:style>
  <w:style w:type="paragraph" w:styleId="a6">
    <w:name w:val="Body Text Indent"/>
    <w:basedOn w:val="a"/>
    <w:semiHidden/>
    <w:pPr>
      <w:autoSpaceDE w:val="0"/>
      <w:autoSpaceDN w:val="0"/>
      <w:ind w:firstLine="420"/>
      <w:jc w:val="left"/>
    </w:pPr>
    <w:rPr>
      <w:rFonts w:ascii="宋体" w:hAnsi="宋体"/>
      <w:kern w:val="0"/>
      <w:sz w:val="18"/>
      <w:szCs w:val="18"/>
    </w:rPr>
  </w:style>
  <w:style w:type="paragraph" w:styleId="2">
    <w:name w:val="Body Text Indent 2"/>
    <w:basedOn w:val="a"/>
    <w:semiHidden/>
    <w:pPr>
      <w:autoSpaceDE w:val="0"/>
      <w:autoSpaceDN w:val="0"/>
      <w:spacing w:line="288" w:lineRule="auto"/>
      <w:ind w:firstLine="420"/>
      <w:jc w:val="left"/>
    </w:pPr>
    <w:rPr>
      <w:rFonts w:ascii="宋体" w:hAnsi="宋体"/>
      <w:kern w:val="0"/>
      <w:szCs w:val="18"/>
    </w:rPr>
  </w:style>
  <w:style w:type="paragraph" w:styleId="a7">
    <w:name w:val="footer"/>
    <w:basedOn w:val="a"/>
    <w:semiHidden/>
    <w:pPr>
      <w:tabs>
        <w:tab w:val="center" w:pos="4153"/>
        <w:tab w:val="right" w:pos="8306"/>
      </w:tabs>
      <w:snapToGrid w:val="0"/>
      <w:jc w:val="left"/>
    </w:pPr>
    <w:rPr>
      <w:sz w:val="18"/>
      <w:szCs w:val="18"/>
    </w:rPr>
  </w:style>
  <w:style w:type="character" w:styleId="a8">
    <w:name w:val="page number"/>
    <w:basedOn w:val="a0"/>
    <w:semiHidden/>
  </w:style>
  <w:style w:type="paragraph" w:styleId="a9">
    <w:name w:val="header"/>
    <w:basedOn w:val="a"/>
    <w:semiHidden/>
    <w:pPr>
      <w:pBdr>
        <w:bottom w:val="single" w:sz="6" w:space="1" w:color="auto"/>
      </w:pBdr>
      <w:tabs>
        <w:tab w:val="center" w:pos="4153"/>
        <w:tab w:val="right" w:pos="8306"/>
      </w:tabs>
      <w:snapToGrid w:val="0"/>
      <w:jc w:val="center"/>
    </w:pPr>
    <w:rPr>
      <w:sz w:val="18"/>
      <w:szCs w:val="18"/>
    </w:rPr>
  </w:style>
  <w:style w:type="paragraph" w:styleId="aa">
    <w:name w:val="Body Text"/>
    <w:basedOn w:val="a"/>
    <w:semiHidden/>
    <w:pPr>
      <w:autoSpaceDE w:val="0"/>
      <w:autoSpaceDN w:val="0"/>
      <w:spacing w:line="288" w:lineRule="auto"/>
    </w:pPr>
    <w:rPr>
      <w:rFonts w:ascii="宋体"/>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CEAFE-2741-46C9-8C42-A29D2767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1607</Words>
  <Characters>9161</Characters>
  <Application>Microsoft Office Word</Application>
  <DocSecurity>0</DocSecurity>
  <Lines>76</Lines>
  <Paragraphs>21</Paragraphs>
  <ScaleCrop>false</ScaleCrop>
  <HeadingPairs>
    <vt:vector size="2" baseType="variant">
      <vt:variant>
        <vt:lpstr>题目</vt:lpstr>
      </vt:variant>
      <vt:variant>
        <vt:i4>1</vt:i4>
      </vt:variant>
    </vt:vector>
  </HeadingPairs>
  <TitlesOfParts>
    <vt:vector size="1" baseType="lpstr">
      <vt:lpstr>目 录：</vt:lpstr>
    </vt:vector>
  </TitlesOfParts>
  <Company>ssec</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0361</dc:creator>
  <cp:keywords/>
  <dc:description/>
  <cp:lastModifiedBy>晡 缪</cp:lastModifiedBy>
  <cp:revision>11</cp:revision>
  <cp:lastPrinted>2005-12-27T00:34:00Z</cp:lastPrinted>
  <dcterms:created xsi:type="dcterms:W3CDTF">2021-03-22T13:25:00Z</dcterms:created>
  <dcterms:modified xsi:type="dcterms:W3CDTF">2024-08-20T03:53:00Z</dcterms:modified>
</cp:coreProperties>
</file>